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F9" w:rsidRDefault="008C70F9" w:rsidP="00990638">
      <w:pPr>
        <w:widowControl w:val="0"/>
        <w:autoSpaceDE w:val="0"/>
        <w:autoSpaceDN w:val="0"/>
        <w:adjustRightInd w:val="0"/>
        <w:spacing w:line="322" w:lineRule="exact"/>
        <w:ind w:left="7080" w:right="-284" w:firstLine="708"/>
        <w:jc w:val="both"/>
        <w:rPr>
          <w:b/>
          <w:bCs/>
          <w:spacing w:val="-2"/>
          <w:sz w:val="22"/>
          <w:szCs w:val="22"/>
          <w:lang w:eastAsia="en-US"/>
        </w:rPr>
      </w:pPr>
      <w:r w:rsidRPr="005D540F">
        <w:rPr>
          <w:b/>
          <w:bCs/>
          <w:spacing w:val="-2"/>
          <w:sz w:val="22"/>
          <w:szCs w:val="22"/>
          <w:lang w:eastAsia="en-US"/>
        </w:rPr>
        <w:t>Z</w:t>
      </w:r>
      <w:r>
        <w:rPr>
          <w:b/>
          <w:bCs/>
          <w:spacing w:val="-2"/>
          <w:sz w:val="22"/>
          <w:szCs w:val="22"/>
          <w:lang w:eastAsia="en-US"/>
        </w:rPr>
        <w:t>ałącznik nr 10</w:t>
      </w:r>
    </w:p>
    <w:p w:rsidR="008C70F9" w:rsidRDefault="008C70F9" w:rsidP="00990638">
      <w:pPr>
        <w:widowControl w:val="0"/>
        <w:autoSpaceDE w:val="0"/>
        <w:autoSpaceDN w:val="0"/>
        <w:adjustRightInd w:val="0"/>
        <w:spacing w:line="322" w:lineRule="exact"/>
        <w:ind w:left="7080" w:right="-284" w:firstLine="708"/>
        <w:jc w:val="both"/>
        <w:rPr>
          <w:b/>
          <w:bCs/>
          <w:spacing w:val="-2"/>
          <w:sz w:val="22"/>
          <w:szCs w:val="22"/>
          <w:lang w:eastAsia="en-US"/>
        </w:rPr>
      </w:pPr>
    </w:p>
    <w:p w:rsidR="008C70F9" w:rsidRPr="002A1CAB" w:rsidRDefault="008C70F9" w:rsidP="002A1CAB">
      <w:pPr>
        <w:widowControl w:val="0"/>
        <w:autoSpaceDE w:val="0"/>
        <w:autoSpaceDN w:val="0"/>
        <w:adjustRightInd w:val="0"/>
        <w:spacing w:line="322" w:lineRule="exact"/>
        <w:ind w:right="627"/>
        <w:jc w:val="center"/>
        <w:rPr>
          <w:i/>
          <w:sz w:val="22"/>
          <w:szCs w:val="22"/>
          <w:lang w:eastAsia="en-US"/>
        </w:rPr>
      </w:pPr>
      <w:r w:rsidRPr="002A1CAB">
        <w:rPr>
          <w:bCs/>
          <w:i/>
          <w:spacing w:val="-2"/>
          <w:sz w:val="22"/>
          <w:szCs w:val="22"/>
          <w:lang w:eastAsia="en-US"/>
        </w:rPr>
        <w:t>Przetarg nieograniczony na u</w:t>
      </w:r>
      <w:r w:rsidRPr="002A1CAB">
        <w:rPr>
          <w:bCs/>
          <w:i/>
          <w:spacing w:val="1"/>
          <w:sz w:val="22"/>
          <w:szCs w:val="22"/>
          <w:lang w:eastAsia="en-US"/>
        </w:rPr>
        <w:t>sł</w:t>
      </w:r>
      <w:r w:rsidRPr="002A1CAB">
        <w:rPr>
          <w:bCs/>
          <w:i/>
          <w:spacing w:val="-2"/>
          <w:sz w:val="22"/>
          <w:szCs w:val="22"/>
          <w:lang w:eastAsia="en-US"/>
        </w:rPr>
        <w:t>u</w:t>
      </w:r>
      <w:r w:rsidRPr="002A1CAB">
        <w:rPr>
          <w:bCs/>
          <w:i/>
          <w:spacing w:val="-1"/>
          <w:sz w:val="22"/>
          <w:szCs w:val="22"/>
          <w:lang w:eastAsia="en-US"/>
        </w:rPr>
        <w:t>g</w:t>
      </w:r>
      <w:r w:rsidRPr="002A1CAB">
        <w:rPr>
          <w:bCs/>
          <w:i/>
          <w:sz w:val="22"/>
          <w:szCs w:val="22"/>
          <w:lang w:eastAsia="en-US"/>
        </w:rPr>
        <w:t>i</w:t>
      </w:r>
      <w:r w:rsidRPr="002A1CAB">
        <w:rPr>
          <w:bCs/>
          <w:i/>
          <w:spacing w:val="1"/>
          <w:sz w:val="22"/>
          <w:szCs w:val="22"/>
          <w:lang w:eastAsia="en-US"/>
        </w:rPr>
        <w:t xml:space="preserve"> </w:t>
      </w:r>
      <w:r w:rsidRPr="002A1CAB">
        <w:rPr>
          <w:bCs/>
          <w:i/>
          <w:spacing w:val="-2"/>
          <w:sz w:val="22"/>
          <w:szCs w:val="22"/>
          <w:lang w:eastAsia="en-US"/>
        </w:rPr>
        <w:t>na u</w:t>
      </w:r>
      <w:r w:rsidRPr="002A1CAB">
        <w:rPr>
          <w:bCs/>
          <w:i/>
          <w:spacing w:val="1"/>
          <w:sz w:val="22"/>
          <w:szCs w:val="22"/>
          <w:lang w:eastAsia="en-US"/>
        </w:rPr>
        <w:t>sł</w:t>
      </w:r>
      <w:r w:rsidRPr="002A1CAB">
        <w:rPr>
          <w:bCs/>
          <w:i/>
          <w:spacing w:val="-2"/>
          <w:sz w:val="22"/>
          <w:szCs w:val="22"/>
          <w:lang w:eastAsia="en-US"/>
        </w:rPr>
        <w:t>u</w:t>
      </w:r>
      <w:r w:rsidRPr="002A1CAB">
        <w:rPr>
          <w:bCs/>
          <w:i/>
          <w:spacing w:val="-1"/>
          <w:sz w:val="22"/>
          <w:szCs w:val="22"/>
          <w:lang w:eastAsia="en-US"/>
        </w:rPr>
        <w:t>g</w:t>
      </w:r>
      <w:r w:rsidRPr="002A1CAB">
        <w:rPr>
          <w:bCs/>
          <w:i/>
          <w:sz w:val="22"/>
          <w:szCs w:val="22"/>
          <w:lang w:eastAsia="en-US"/>
        </w:rPr>
        <w:t>i</w:t>
      </w:r>
      <w:r w:rsidRPr="002A1CAB">
        <w:rPr>
          <w:bCs/>
          <w:i/>
          <w:spacing w:val="1"/>
          <w:sz w:val="22"/>
          <w:szCs w:val="22"/>
          <w:lang w:eastAsia="en-US"/>
        </w:rPr>
        <w:t xml:space="preserve"> s</w:t>
      </w:r>
      <w:r w:rsidRPr="002A1CAB">
        <w:rPr>
          <w:bCs/>
          <w:i/>
          <w:sz w:val="22"/>
          <w:szCs w:val="22"/>
          <w:lang w:eastAsia="en-US"/>
        </w:rPr>
        <w:t>p</w:t>
      </w:r>
      <w:r w:rsidRPr="002A1CAB">
        <w:rPr>
          <w:bCs/>
          <w:i/>
          <w:spacing w:val="-2"/>
          <w:sz w:val="22"/>
          <w:szCs w:val="22"/>
          <w:lang w:eastAsia="en-US"/>
        </w:rPr>
        <w:t>r</w:t>
      </w:r>
      <w:r w:rsidRPr="002A1CAB">
        <w:rPr>
          <w:bCs/>
          <w:i/>
          <w:sz w:val="22"/>
          <w:szCs w:val="22"/>
          <w:lang w:eastAsia="en-US"/>
        </w:rPr>
        <w:t>z</w:t>
      </w:r>
      <w:r w:rsidRPr="002A1CAB">
        <w:rPr>
          <w:bCs/>
          <w:i/>
          <w:spacing w:val="-1"/>
          <w:sz w:val="22"/>
          <w:szCs w:val="22"/>
          <w:lang w:eastAsia="en-US"/>
        </w:rPr>
        <w:t>ą</w:t>
      </w:r>
      <w:r w:rsidRPr="002A1CAB">
        <w:rPr>
          <w:bCs/>
          <w:i/>
          <w:sz w:val="22"/>
          <w:szCs w:val="22"/>
          <w:lang w:eastAsia="en-US"/>
        </w:rPr>
        <w:t>t</w:t>
      </w:r>
      <w:r w:rsidRPr="002A1CAB">
        <w:rPr>
          <w:bCs/>
          <w:i/>
          <w:spacing w:val="1"/>
          <w:sz w:val="22"/>
          <w:szCs w:val="22"/>
          <w:lang w:eastAsia="en-US"/>
        </w:rPr>
        <w:t>a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pacing w:val="1"/>
          <w:sz w:val="22"/>
          <w:szCs w:val="22"/>
          <w:lang w:eastAsia="en-US"/>
        </w:rPr>
        <w:t>ia</w:t>
      </w:r>
      <w:r w:rsidRPr="002A1CAB">
        <w:rPr>
          <w:bCs/>
          <w:i/>
          <w:sz w:val="22"/>
          <w:szCs w:val="22"/>
          <w:lang w:eastAsia="en-US"/>
        </w:rPr>
        <w:t>,</w:t>
      </w:r>
      <w:r w:rsidRPr="002A1CAB">
        <w:rPr>
          <w:bCs/>
          <w:i/>
          <w:spacing w:val="-1"/>
          <w:sz w:val="22"/>
          <w:szCs w:val="22"/>
          <w:lang w:eastAsia="en-US"/>
        </w:rPr>
        <w:t xml:space="preserve"> </w:t>
      </w:r>
      <w:r w:rsidRPr="002A1CAB">
        <w:rPr>
          <w:bCs/>
          <w:i/>
          <w:sz w:val="22"/>
          <w:szCs w:val="22"/>
          <w:lang w:eastAsia="en-US"/>
        </w:rPr>
        <w:t>tr</w:t>
      </w:r>
      <w:r w:rsidRPr="002A1CAB">
        <w:rPr>
          <w:bCs/>
          <w:i/>
          <w:spacing w:val="-1"/>
          <w:sz w:val="22"/>
          <w:szCs w:val="22"/>
          <w:lang w:eastAsia="en-US"/>
        </w:rPr>
        <w:t>a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pacing w:val="1"/>
          <w:sz w:val="22"/>
          <w:szCs w:val="22"/>
          <w:lang w:eastAsia="en-US"/>
        </w:rPr>
        <w:t>s</w:t>
      </w:r>
      <w:r w:rsidRPr="002A1CAB">
        <w:rPr>
          <w:bCs/>
          <w:i/>
          <w:sz w:val="22"/>
          <w:szCs w:val="22"/>
          <w:lang w:eastAsia="en-US"/>
        </w:rPr>
        <w:t>p</w:t>
      </w:r>
      <w:r w:rsidRPr="002A1CAB">
        <w:rPr>
          <w:bCs/>
          <w:i/>
          <w:spacing w:val="-1"/>
          <w:sz w:val="22"/>
          <w:szCs w:val="22"/>
          <w:lang w:eastAsia="en-US"/>
        </w:rPr>
        <w:t>o</w:t>
      </w:r>
      <w:r w:rsidRPr="002A1CAB">
        <w:rPr>
          <w:bCs/>
          <w:i/>
          <w:sz w:val="22"/>
          <w:szCs w:val="22"/>
          <w:lang w:eastAsia="en-US"/>
        </w:rPr>
        <w:t>rtu</w:t>
      </w:r>
      <w:r w:rsidRPr="002A1CAB">
        <w:rPr>
          <w:bCs/>
          <w:i/>
          <w:spacing w:val="-3"/>
          <w:sz w:val="22"/>
          <w:szCs w:val="22"/>
          <w:lang w:eastAsia="en-US"/>
        </w:rPr>
        <w:t xml:space="preserve"> </w:t>
      </w:r>
      <w:r w:rsidRPr="002A1CAB">
        <w:rPr>
          <w:bCs/>
          <w:i/>
          <w:spacing w:val="1"/>
          <w:sz w:val="22"/>
          <w:szCs w:val="22"/>
          <w:lang w:eastAsia="en-US"/>
        </w:rPr>
        <w:t>w</w:t>
      </w:r>
      <w:r w:rsidRPr="002A1CAB">
        <w:rPr>
          <w:bCs/>
          <w:i/>
          <w:spacing w:val="-2"/>
          <w:sz w:val="22"/>
          <w:szCs w:val="22"/>
          <w:lang w:eastAsia="en-US"/>
        </w:rPr>
        <w:t>e</w:t>
      </w:r>
      <w:r w:rsidRPr="002A1CAB">
        <w:rPr>
          <w:bCs/>
          <w:i/>
          <w:spacing w:val="4"/>
          <w:sz w:val="22"/>
          <w:szCs w:val="22"/>
          <w:lang w:eastAsia="en-US"/>
        </w:rPr>
        <w:t>w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z w:val="22"/>
          <w:szCs w:val="22"/>
          <w:lang w:eastAsia="en-US"/>
        </w:rPr>
        <w:t>ętrz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z w:val="22"/>
          <w:szCs w:val="22"/>
          <w:lang w:eastAsia="en-US"/>
        </w:rPr>
        <w:t>e</w:t>
      </w:r>
      <w:r w:rsidRPr="002A1CAB">
        <w:rPr>
          <w:bCs/>
          <w:i/>
          <w:spacing w:val="-1"/>
          <w:sz w:val="22"/>
          <w:szCs w:val="22"/>
          <w:lang w:eastAsia="en-US"/>
        </w:rPr>
        <w:t>g</w:t>
      </w:r>
      <w:r w:rsidRPr="002A1CAB">
        <w:rPr>
          <w:bCs/>
          <w:i/>
          <w:spacing w:val="1"/>
          <w:sz w:val="22"/>
          <w:szCs w:val="22"/>
          <w:lang w:eastAsia="en-US"/>
        </w:rPr>
        <w:t>o</w:t>
      </w:r>
      <w:r w:rsidRPr="002A1CAB">
        <w:rPr>
          <w:bCs/>
          <w:i/>
          <w:sz w:val="22"/>
          <w:szCs w:val="22"/>
          <w:lang w:eastAsia="en-US"/>
        </w:rPr>
        <w:t>,</w:t>
      </w:r>
      <w:r w:rsidRPr="002A1CAB">
        <w:rPr>
          <w:bCs/>
          <w:i/>
          <w:spacing w:val="-1"/>
          <w:sz w:val="22"/>
          <w:szCs w:val="22"/>
          <w:lang w:eastAsia="en-US"/>
        </w:rPr>
        <w:t xml:space="preserve"> s</w:t>
      </w:r>
      <w:r w:rsidRPr="002A1CAB">
        <w:rPr>
          <w:bCs/>
          <w:i/>
          <w:spacing w:val="1"/>
          <w:sz w:val="22"/>
          <w:szCs w:val="22"/>
          <w:lang w:eastAsia="en-US"/>
        </w:rPr>
        <w:t>o</w:t>
      </w:r>
      <w:r w:rsidRPr="002A1CAB">
        <w:rPr>
          <w:bCs/>
          <w:i/>
          <w:sz w:val="22"/>
          <w:szCs w:val="22"/>
          <w:lang w:eastAsia="en-US"/>
        </w:rPr>
        <w:t>r</w:t>
      </w:r>
      <w:r w:rsidRPr="002A1CAB">
        <w:rPr>
          <w:bCs/>
          <w:i/>
          <w:spacing w:val="-2"/>
          <w:sz w:val="22"/>
          <w:szCs w:val="22"/>
          <w:lang w:eastAsia="en-US"/>
        </w:rPr>
        <w:t>t</w:t>
      </w:r>
      <w:r w:rsidRPr="002A1CAB">
        <w:rPr>
          <w:bCs/>
          <w:i/>
          <w:spacing w:val="-1"/>
          <w:sz w:val="22"/>
          <w:szCs w:val="22"/>
          <w:lang w:eastAsia="en-US"/>
        </w:rPr>
        <w:t>o</w:t>
      </w:r>
      <w:r w:rsidRPr="002A1CAB">
        <w:rPr>
          <w:bCs/>
          <w:i/>
          <w:spacing w:val="4"/>
          <w:sz w:val="22"/>
          <w:szCs w:val="22"/>
          <w:lang w:eastAsia="en-US"/>
        </w:rPr>
        <w:t>w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z w:val="22"/>
          <w:szCs w:val="22"/>
          <w:lang w:eastAsia="en-US"/>
        </w:rPr>
        <w:t>i</w:t>
      </w:r>
      <w:r w:rsidRPr="002A1CAB">
        <w:rPr>
          <w:bCs/>
          <w:i/>
          <w:spacing w:val="1"/>
          <w:sz w:val="22"/>
          <w:szCs w:val="22"/>
          <w:lang w:eastAsia="en-US"/>
        </w:rPr>
        <w:t xml:space="preserve"> </w:t>
      </w:r>
      <w:r w:rsidRPr="002A1CAB">
        <w:rPr>
          <w:bCs/>
          <w:i/>
          <w:spacing w:val="-2"/>
          <w:sz w:val="22"/>
          <w:szCs w:val="22"/>
          <w:lang w:eastAsia="en-US"/>
        </w:rPr>
        <w:t>b</w:t>
      </w:r>
      <w:r w:rsidRPr="002A1CAB">
        <w:rPr>
          <w:bCs/>
          <w:i/>
          <w:spacing w:val="1"/>
          <w:sz w:val="22"/>
          <w:szCs w:val="22"/>
          <w:lang w:eastAsia="en-US"/>
        </w:rPr>
        <w:t>i</w:t>
      </w:r>
      <w:r w:rsidRPr="002A1CAB">
        <w:rPr>
          <w:bCs/>
          <w:i/>
          <w:sz w:val="22"/>
          <w:szCs w:val="22"/>
          <w:lang w:eastAsia="en-US"/>
        </w:rPr>
        <w:t>e</w:t>
      </w:r>
      <w:r w:rsidRPr="002A1CAB">
        <w:rPr>
          <w:bCs/>
          <w:i/>
          <w:spacing w:val="-1"/>
          <w:sz w:val="22"/>
          <w:szCs w:val="22"/>
          <w:lang w:eastAsia="en-US"/>
        </w:rPr>
        <w:t>l</w:t>
      </w:r>
      <w:r w:rsidRPr="002A1CAB">
        <w:rPr>
          <w:bCs/>
          <w:i/>
          <w:spacing w:val="1"/>
          <w:sz w:val="22"/>
          <w:szCs w:val="22"/>
          <w:lang w:eastAsia="en-US"/>
        </w:rPr>
        <w:t>i</w:t>
      </w:r>
      <w:r w:rsidRPr="002A1CAB">
        <w:rPr>
          <w:bCs/>
          <w:i/>
          <w:sz w:val="22"/>
          <w:szCs w:val="22"/>
          <w:lang w:eastAsia="en-US"/>
        </w:rPr>
        <w:t>z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pacing w:val="1"/>
          <w:sz w:val="22"/>
          <w:szCs w:val="22"/>
          <w:lang w:eastAsia="en-US"/>
        </w:rPr>
        <w:t>y</w:t>
      </w:r>
      <w:r w:rsidRPr="002A1CAB">
        <w:rPr>
          <w:bCs/>
          <w:i/>
          <w:sz w:val="22"/>
          <w:szCs w:val="22"/>
          <w:lang w:eastAsia="en-US"/>
        </w:rPr>
        <w:t>,</w:t>
      </w:r>
      <w:r w:rsidRPr="002A1CAB">
        <w:rPr>
          <w:bCs/>
          <w:i/>
          <w:spacing w:val="-1"/>
          <w:sz w:val="22"/>
          <w:szCs w:val="22"/>
          <w:lang w:eastAsia="en-US"/>
        </w:rPr>
        <w:t xml:space="preserve"> </w:t>
      </w:r>
      <w:r w:rsidRPr="002A1CAB">
        <w:rPr>
          <w:bCs/>
          <w:i/>
          <w:spacing w:val="-2"/>
          <w:sz w:val="22"/>
          <w:szCs w:val="22"/>
          <w:lang w:eastAsia="en-US"/>
        </w:rPr>
        <w:t>u</w:t>
      </w:r>
      <w:r w:rsidRPr="002A1CAB">
        <w:rPr>
          <w:bCs/>
          <w:i/>
          <w:spacing w:val="1"/>
          <w:sz w:val="22"/>
          <w:szCs w:val="22"/>
          <w:lang w:eastAsia="en-US"/>
        </w:rPr>
        <w:t>s</w:t>
      </w:r>
      <w:r w:rsidRPr="002A1CAB">
        <w:rPr>
          <w:bCs/>
          <w:i/>
          <w:spacing w:val="-1"/>
          <w:sz w:val="22"/>
          <w:szCs w:val="22"/>
          <w:lang w:eastAsia="en-US"/>
        </w:rPr>
        <w:t>ł</w:t>
      </w:r>
      <w:r w:rsidRPr="002A1CAB">
        <w:rPr>
          <w:bCs/>
          <w:i/>
          <w:sz w:val="22"/>
          <w:szCs w:val="22"/>
          <w:lang w:eastAsia="en-US"/>
        </w:rPr>
        <w:t>u</w:t>
      </w:r>
      <w:r w:rsidRPr="002A1CAB">
        <w:rPr>
          <w:bCs/>
          <w:i/>
          <w:spacing w:val="-1"/>
          <w:sz w:val="22"/>
          <w:szCs w:val="22"/>
          <w:lang w:eastAsia="en-US"/>
        </w:rPr>
        <w:t>g</w:t>
      </w:r>
      <w:r w:rsidRPr="002A1CAB">
        <w:rPr>
          <w:bCs/>
          <w:i/>
          <w:sz w:val="22"/>
          <w:szCs w:val="22"/>
          <w:lang w:eastAsia="en-US"/>
        </w:rPr>
        <w:t>i</w:t>
      </w:r>
      <w:r w:rsidRPr="002A1CAB">
        <w:rPr>
          <w:bCs/>
          <w:i/>
          <w:spacing w:val="1"/>
          <w:sz w:val="22"/>
          <w:szCs w:val="22"/>
          <w:lang w:eastAsia="en-US"/>
        </w:rPr>
        <w:t xml:space="preserve"> </w:t>
      </w:r>
      <w:r w:rsidRPr="002A1CAB">
        <w:rPr>
          <w:bCs/>
          <w:i/>
          <w:sz w:val="22"/>
          <w:szCs w:val="22"/>
          <w:lang w:eastAsia="en-US"/>
        </w:rPr>
        <w:t>de</w:t>
      </w:r>
      <w:r w:rsidRPr="002A1CAB">
        <w:rPr>
          <w:bCs/>
          <w:i/>
          <w:spacing w:val="-2"/>
          <w:sz w:val="22"/>
          <w:szCs w:val="22"/>
          <w:lang w:eastAsia="en-US"/>
        </w:rPr>
        <w:t>z</w:t>
      </w:r>
      <w:r w:rsidRPr="002A1CAB">
        <w:rPr>
          <w:bCs/>
          <w:i/>
          <w:spacing w:val="1"/>
          <w:sz w:val="22"/>
          <w:szCs w:val="22"/>
          <w:lang w:eastAsia="en-US"/>
        </w:rPr>
        <w:t>y</w:t>
      </w:r>
      <w:r w:rsidRPr="002A1CAB">
        <w:rPr>
          <w:bCs/>
          <w:i/>
          <w:spacing w:val="-2"/>
          <w:sz w:val="22"/>
          <w:szCs w:val="22"/>
          <w:lang w:eastAsia="en-US"/>
        </w:rPr>
        <w:t>n</w:t>
      </w:r>
      <w:r w:rsidRPr="002A1CAB">
        <w:rPr>
          <w:bCs/>
          <w:i/>
          <w:sz w:val="22"/>
          <w:szCs w:val="22"/>
          <w:lang w:eastAsia="en-US"/>
        </w:rPr>
        <w:t>f</w:t>
      </w:r>
      <w:r w:rsidRPr="002A1CAB">
        <w:rPr>
          <w:bCs/>
          <w:i/>
          <w:spacing w:val="3"/>
          <w:sz w:val="22"/>
          <w:szCs w:val="22"/>
          <w:lang w:eastAsia="en-US"/>
        </w:rPr>
        <w:t>e</w:t>
      </w:r>
      <w:r w:rsidRPr="002A1CAB">
        <w:rPr>
          <w:bCs/>
          <w:i/>
          <w:spacing w:val="-5"/>
          <w:sz w:val="22"/>
          <w:szCs w:val="22"/>
          <w:lang w:eastAsia="en-US"/>
        </w:rPr>
        <w:t>k</w:t>
      </w:r>
      <w:r w:rsidRPr="002A1CAB">
        <w:rPr>
          <w:bCs/>
          <w:i/>
          <w:sz w:val="22"/>
          <w:szCs w:val="22"/>
          <w:lang w:eastAsia="en-US"/>
        </w:rPr>
        <w:t>cj</w:t>
      </w:r>
      <w:r w:rsidRPr="002A1CAB">
        <w:rPr>
          <w:bCs/>
          <w:i/>
          <w:spacing w:val="1"/>
          <w:sz w:val="22"/>
          <w:szCs w:val="22"/>
          <w:lang w:eastAsia="en-US"/>
        </w:rPr>
        <w:t>i</w:t>
      </w:r>
      <w:r w:rsidRPr="002A1CAB">
        <w:rPr>
          <w:bCs/>
          <w:i/>
          <w:sz w:val="22"/>
          <w:szCs w:val="22"/>
          <w:lang w:eastAsia="en-US"/>
        </w:rPr>
        <w:t xml:space="preserve"> dla SPS ZOZ w Lęborku </w:t>
      </w:r>
    </w:p>
    <w:p w:rsidR="008C70F9" w:rsidRPr="005D540F" w:rsidRDefault="008C70F9" w:rsidP="00990638">
      <w:pPr>
        <w:keepNext/>
        <w:keepLines/>
        <w:spacing w:before="480" w:line="276" w:lineRule="auto"/>
        <w:outlineLvl w:val="0"/>
        <w:rPr>
          <w:b/>
          <w:bCs/>
          <w:color w:val="365F91"/>
          <w:sz w:val="28"/>
          <w:szCs w:val="28"/>
          <w:lang w:eastAsia="en-US"/>
        </w:rPr>
      </w:pPr>
      <w:r>
        <w:rPr>
          <w:noProof/>
        </w:rPr>
        <w:pict>
          <v:line id="Łącznik prostoliniowy 3" o:spid="_x0000_s1026" style="position:absolute;z-index:251658240;visibility:visible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" strokecolor="windowText"/>
        </w:pict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rFonts w:ascii="Cambria" w:hAnsi="Cambria"/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b/>
          <w:bCs/>
          <w:color w:val="365F91"/>
          <w:sz w:val="28"/>
          <w:szCs w:val="28"/>
          <w:lang w:eastAsia="en-US"/>
        </w:rPr>
        <w:tab/>
      </w:r>
      <w:r w:rsidRPr="005D540F">
        <w:rPr>
          <w:b/>
          <w:bCs/>
          <w:color w:val="365F91"/>
          <w:sz w:val="28"/>
          <w:szCs w:val="28"/>
          <w:lang w:eastAsia="en-US"/>
        </w:rPr>
        <w:tab/>
      </w:r>
    </w:p>
    <w:p w:rsidR="008C70F9" w:rsidRPr="00716B1A" w:rsidRDefault="008C70F9" w:rsidP="00705655">
      <w:pPr>
        <w:spacing w:before="120" w:after="120"/>
      </w:pPr>
    </w:p>
    <w:p w:rsidR="008C70F9" w:rsidRPr="00716B1A" w:rsidRDefault="008C70F9" w:rsidP="002D3D19">
      <w:pPr>
        <w:spacing w:before="120" w:after="120"/>
        <w:jc w:val="center"/>
        <w:rPr>
          <w:b/>
          <w:caps/>
        </w:rPr>
      </w:pPr>
      <w:r w:rsidRPr="00716B1A">
        <w:rPr>
          <w:b/>
          <w:caps/>
        </w:rPr>
        <w:t xml:space="preserve">Zestawienie szczegółowych czynności </w:t>
      </w:r>
      <w:r w:rsidRPr="00716B1A">
        <w:rPr>
          <w:b/>
          <w:caps/>
        </w:rPr>
        <w:br/>
        <w:t>personelu Wykonawcy</w:t>
      </w:r>
    </w:p>
    <w:p w:rsidR="008C70F9" w:rsidRDefault="008C70F9" w:rsidP="00716B1A">
      <w:pPr>
        <w:spacing w:before="120" w:after="120"/>
      </w:pPr>
    </w:p>
    <w:p w:rsidR="008C70F9" w:rsidRPr="00716B1A" w:rsidRDefault="008C70F9" w:rsidP="005739E2">
      <w:pPr>
        <w:spacing w:before="120" w:after="120"/>
        <w:rPr>
          <w:b/>
        </w:rPr>
      </w:pPr>
      <w:r>
        <w:rPr>
          <w:b/>
        </w:rPr>
        <w:t>Magazyn zasobów czystych, magazyn materiałów sterylnych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i szafki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krzesła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Default="008C70F9" w:rsidP="0028487F">
            <w:pPr>
              <w:spacing w:before="60" w:after="60"/>
            </w:pPr>
            <w:r w:rsidRPr="00716B1A">
              <w:t>1 x dziennie</w:t>
            </w:r>
          </w:p>
          <w:p w:rsidR="008C70F9" w:rsidRPr="00716B1A" w:rsidRDefault="008C70F9" w:rsidP="0028487F">
            <w:pPr>
              <w:spacing w:before="60" w:after="60"/>
            </w:pPr>
            <w:r>
              <w:t>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 obszar dotykowy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ścian zmywalnych i wyposażenia sali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wewnątrz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1 x na miesiąc 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5739E2">
      <w:r w:rsidRPr="00716B1A">
        <w:t>* Wszystkie wskazane powyżej powierzchnie należy dezynfekować także w razie skażenia.</w:t>
      </w:r>
    </w:p>
    <w:p w:rsidR="008C70F9" w:rsidRPr="00716B1A" w:rsidRDefault="008C70F9" w:rsidP="005739E2"/>
    <w:p w:rsidR="008C70F9" w:rsidRPr="00716B1A" w:rsidRDefault="008C70F9" w:rsidP="005739E2">
      <w:r w:rsidRPr="00716B1A">
        <w:rPr>
          <w:b/>
        </w:rPr>
        <w:t xml:space="preserve">Korytarze </w:t>
      </w:r>
      <w:r>
        <w:rPr>
          <w:b/>
        </w:rPr>
        <w:t>wewnętrzne, windy, klatki schodowe, klatki ewakuacyjne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ruchome (ławki, krzesła)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aparaty telefoniczne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miejsca dotykowe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</w:t>
            </w:r>
            <w:r>
              <w:t>-2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poręcze, uchwyty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schody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winda (wnętrze, drzwi, podłoga)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wycieraczki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odkurzanie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  <w:r>
              <w:t xml:space="preserve">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odbojniki, poręcze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tygodniowo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wycieraczki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 i według potrzeb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>
              <w:t>wycieraczki zapewnia wykonawca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klatki ewakuacyjne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wycieraczki zewnętrzne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czyszczenie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w tygodniu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drzwi zewnętrzne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generalne </w:t>
            </w:r>
            <w:r w:rsidRPr="00716B1A">
              <w:t>sprzątanie całości pomieszczenia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9C2E22" w:rsidRDefault="008C70F9" w:rsidP="0028487F">
            <w:pPr>
              <w:spacing w:before="60" w:after="60"/>
            </w:pPr>
            <w:r w:rsidRPr="009C2E22">
              <w:t xml:space="preserve">konserwacja podłóg,  arylowanie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akrylowanie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5739E2">
      <w:r w:rsidRPr="00716B1A">
        <w:t>* Wszystkie wskazane powyżej powierzchnie należy dezynfekować także w razie skażenia.</w:t>
      </w:r>
    </w:p>
    <w:p w:rsidR="008C70F9" w:rsidRDefault="008C70F9" w:rsidP="00546B81">
      <w:pPr>
        <w:spacing w:before="120" w:after="120"/>
        <w:rPr>
          <w:b/>
        </w:rPr>
      </w:pPr>
    </w:p>
    <w:p w:rsidR="008C70F9" w:rsidRPr="00716B1A" w:rsidRDefault="008C70F9" w:rsidP="00546B81">
      <w:pPr>
        <w:spacing w:before="120" w:after="120"/>
        <w:rPr>
          <w:b/>
        </w:rPr>
      </w:pPr>
      <w:r>
        <w:rPr>
          <w:b/>
        </w:rPr>
        <w:t>Pomieszczenia administracyjne i socjalne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 (obudowa i klapa)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mycie, założenie worka</w:t>
            </w:r>
            <w:r>
              <w:t>, opisanie worka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aparaty telefoniczne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przecieranie na wilgotno 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ruchome (stoły, biurka, krzesła)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wycieraczki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odkurzanie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wykładziny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odkurzanie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 (całość)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p</w:t>
            </w:r>
            <w:r w:rsidRPr="00716B1A">
              <w:t>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na miesiąc</w:t>
            </w:r>
            <w:r>
              <w:t xml:space="preserve">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obrazy, tablice informacyjne, krzyże, gaśnice itp.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generalne sprzątanie pomieszczeń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wycieraczki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>
              <w:t>wycieraczki zapewnia wykonawca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wykładziny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żaluzje tekstylne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pranie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w roku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firany i zasłony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kratki wentylacyjne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8487F">
            <w:pPr>
              <w:spacing w:before="60" w:after="60"/>
            </w:pPr>
            <w:r>
              <w:t>konserwacja podłóg</w:t>
            </w:r>
          </w:p>
        </w:tc>
        <w:tc>
          <w:tcPr>
            <w:tcW w:w="2128" w:type="dxa"/>
          </w:tcPr>
          <w:p w:rsidR="008C70F9" w:rsidRDefault="008C70F9" w:rsidP="0028487F">
            <w:pPr>
              <w:spacing w:before="60" w:after="60"/>
            </w:pPr>
            <w:r>
              <w:t>mycie i akrylowanie</w:t>
            </w:r>
          </w:p>
        </w:tc>
        <w:tc>
          <w:tcPr>
            <w:tcW w:w="2143" w:type="dxa"/>
          </w:tcPr>
          <w:p w:rsidR="008C70F9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23362">
            <w:pPr>
              <w:spacing w:before="60" w:after="60"/>
            </w:pPr>
            <w:r>
              <w:t>aparaty telefoniczne</w:t>
            </w:r>
          </w:p>
        </w:tc>
        <w:tc>
          <w:tcPr>
            <w:tcW w:w="2128" w:type="dxa"/>
          </w:tcPr>
          <w:p w:rsidR="008C70F9" w:rsidRPr="00716B1A" w:rsidRDefault="008C70F9" w:rsidP="00223362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23362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23362">
            <w:pPr>
              <w:spacing w:before="60" w:after="60"/>
            </w:pPr>
            <w:r>
              <w:t>komputery i klawiatura</w:t>
            </w:r>
          </w:p>
        </w:tc>
        <w:tc>
          <w:tcPr>
            <w:tcW w:w="2128" w:type="dxa"/>
          </w:tcPr>
          <w:p w:rsidR="008C70F9" w:rsidRPr="00716B1A" w:rsidRDefault="008C70F9" w:rsidP="00223362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Default="008C70F9" w:rsidP="00223362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23362">
            <w:pPr>
              <w:spacing w:before="60" w:after="60"/>
            </w:pPr>
            <w:r>
              <w:t xml:space="preserve">konserwacja parkietu w sali konferencyjnej i w dziale fizjoterapii </w:t>
            </w:r>
          </w:p>
        </w:tc>
        <w:tc>
          <w:tcPr>
            <w:tcW w:w="2128" w:type="dxa"/>
          </w:tcPr>
          <w:p w:rsidR="008C70F9" w:rsidRPr="00716B1A" w:rsidRDefault="008C70F9" w:rsidP="00223362">
            <w:pPr>
              <w:spacing w:before="60" w:after="60"/>
            </w:pPr>
            <w:r>
              <w:t xml:space="preserve">mycie i </w:t>
            </w:r>
            <w:r w:rsidRPr="00F33F3A">
              <w:rPr>
                <w:color w:val="0000FF"/>
              </w:rPr>
              <w:t xml:space="preserve">konserwacja </w:t>
            </w:r>
          </w:p>
        </w:tc>
        <w:tc>
          <w:tcPr>
            <w:tcW w:w="2143" w:type="dxa"/>
          </w:tcPr>
          <w:p w:rsidR="008C70F9" w:rsidRDefault="008C70F9" w:rsidP="00223362">
            <w:pPr>
              <w:spacing w:before="60" w:after="60"/>
            </w:pPr>
            <w:r w:rsidRPr="00716B1A">
              <w:t xml:space="preserve">1 x </w:t>
            </w:r>
            <w:r>
              <w:t>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Default="008C70F9" w:rsidP="00546B81"/>
    <w:p w:rsidR="008C70F9" w:rsidRDefault="008C70F9" w:rsidP="00546B81"/>
    <w:p w:rsidR="008C70F9" w:rsidRPr="00716B1A" w:rsidRDefault="008C70F9" w:rsidP="00546B81">
      <w:pPr>
        <w:spacing w:before="120" w:after="120"/>
        <w:rPr>
          <w:b/>
        </w:rPr>
      </w:pPr>
      <w:r>
        <w:rPr>
          <w:b/>
        </w:rPr>
        <w:t>Pomieszczenia techniczne, g</w:t>
      </w:r>
      <w:r w:rsidRPr="00716B1A">
        <w:rPr>
          <w:b/>
        </w:rPr>
        <w:t>ospodarcze</w:t>
      </w:r>
      <w:r>
        <w:rPr>
          <w:b/>
        </w:rPr>
        <w:t>, szatnie, kaplica, pomieszczenie kapelana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p</w:t>
            </w:r>
            <w:r w:rsidRPr="00716B1A">
              <w:t>odłogi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  <w:r>
              <w:t xml:space="preserve">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ścian miejsc dotykowych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regały i półki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ruchome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sprzątanie całości pomieszczenia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na kwartał 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konserwacja podłóg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akrylowanie</w:t>
            </w:r>
          </w:p>
        </w:tc>
        <w:tc>
          <w:tcPr>
            <w:tcW w:w="2143" w:type="dxa"/>
          </w:tcPr>
          <w:p w:rsidR="008C70F9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9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8487F">
            <w:pPr>
              <w:spacing w:before="60" w:after="60"/>
            </w:pPr>
            <w:r>
              <w:t>lodówka</w:t>
            </w:r>
          </w:p>
        </w:tc>
        <w:tc>
          <w:tcPr>
            <w:tcW w:w="2128" w:type="dxa"/>
          </w:tcPr>
          <w:p w:rsidR="008C70F9" w:rsidRDefault="008C70F9" w:rsidP="0028487F">
            <w:pPr>
              <w:spacing w:before="60" w:after="60"/>
            </w:pPr>
            <w:r>
              <w:t>mycie i rozmrażanie</w:t>
            </w:r>
          </w:p>
        </w:tc>
        <w:tc>
          <w:tcPr>
            <w:tcW w:w="2143" w:type="dxa"/>
          </w:tcPr>
          <w:p w:rsidR="008C70F9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546B81">
      <w:r w:rsidRPr="00716B1A">
        <w:t>* Wszystkie wskazane powyżej powierzchnie należy dezynfekować także w razie skażenia.</w:t>
      </w:r>
    </w:p>
    <w:p w:rsidR="008C70F9" w:rsidRDefault="008C70F9" w:rsidP="00C2525A">
      <w:pPr>
        <w:spacing w:before="120" w:after="120"/>
        <w:rPr>
          <w:b/>
        </w:rPr>
      </w:pPr>
    </w:p>
    <w:p w:rsidR="008C70F9" w:rsidRPr="00716B1A" w:rsidRDefault="008C70F9" w:rsidP="00C2525A">
      <w:pPr>
        <w:spacing w:before="120" w:after="120"/>
        <w:rPr>
          <w:b/>
        </w:rPr>
      </w:pPr>
      <w:r w:rsidRPr="00716B1A">
        <w:rPr>
          <w:b/>
        </w:rPr>
        <w:t>Kuchenki oddziałowe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kosze na odpady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mycie, założenie worka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</w:t>
            </w:r>
            <w:r>
              <w:t>-2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napełnienie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zlewozmywak i armatura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kuchenne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p</w:t>
            </w:r>
            <w:r w:rsidRPr="00716B1A">
              <w:t>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 glazury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kuchenne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zmywarki</w:t>
            </w:r>
          </w:p>
        </w:tc>
        <w:tc>
          <w:tcPr>
            <w:tcW w:w="2128" w:type="dxa"/>
          </w:tcPr>
          <w:p w:rsidR="008C70F9" w:rsidRPr="00716B1A" w:rsidRDefault="008C70F9" w:rsidP="001F0124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1F0124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aparaty telefoniczne</w:t>
            </w:r>
          </w:p>
        </w:tc>
        <w:tc>
          <w:tcPr>
            <w:tcW w:w="2128" w:type="dxa"/>
          </w:tcPr>
          <w:p w:rsidR="008C70F9" w:rsidRPr="00716B1A" w:rsidRDefault="008C70F9" w:rsidP="001F0124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całe wyposażenie stałe i ruchome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powierzchnie ścian zmywalnych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lodówki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rozmrażanie i 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 i na</w:t>
            </w:r>
            <w:r w:rsidRPr="00716B1A">
              <w:t xml:space="preserve"> zlecenie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wózki do rozwożenia posiłków</w:t>
            </w:r>
            <w:r>
              <w:t xml:space="preserve"> łącznie z kółkami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każdym użyciu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syfony i kratki ściekowe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C2525A">
      <w:r w:rsidRPr="00716B1A">
        <w:t>* Wszystkie wskazane powyżej powierzchnie należy dezynfekować także w razie skażenia.</w:t>
      </w:r>
    </w:p>
    <w:p w:rsidR="008C70F9" w:rsidRDefault="008C70F9" w:rsidP="00C2525A"/>
    <w:p w:rsidR="008C70F9" w:rsidRPr="00716B1A" w:rsidRDefault="008C70F9" w:rsidP="005739E2">
      <w:pPr>
        <w:spacing w:before="120" w:after="120"/>
        <w:rPr>
          <w:b/>
        </w:rPr>
      </w:pPr>
      <w:r>
        <w:rPr>
          <w:b/>
        </w:rPr>
        <w:t>Dyżurki lekarskie, dyżurki pielęgniarskie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69255A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  <w:r>
              <w:t xml:space="preserve"> i w razie potrzeby 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l</w:t>
            </w:r>
            <w:r w:rsidRPr="00716B1A">
              <w:t>ustra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i szafki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</w:t>
            </w:r>
            <w:r w:rsidRPr="00716B1A">
              <w:t>rzesła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kratki wentylacyjne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aparaty telefoniczne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Default="008C70F9" w:rsidP="00223362">
            <w:pPr>
              <w:spacing w:before="60" w:after="60"/>
            </w:pPr>
            <w:r>
              <w:t>komputery i klawiatura</w:t>
            </w:r>
          </w:p>
        </w:tc>
        <w:tc>
          <w:tcPr>
            <w:tcW w:w="2128" w:type="dxa"/>
          </w:tcPr>
          <w:p w:rsidR="008C70F9" w:rsidRPr="00716B1A" w:rsidRDefault="008C70F9" w:rsidP="00223362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Default="008C70F9" w:rsidP="00223362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 obszar dotykowy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ścian zmywalnych i wyposażenia sali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9255A">
            <w:pPr>
              <w:numPr>
                <w:ilvl w:val="0"/>
                <w:numId w:val="32"/>
              </w:numPr>
              <w:spacing w:before="60" w:after="60"/>
              <w:ind w:left="114" w:hanging="57"/>
              <w:jc w:val="center"/>
            </w:pPr>
          </w:p>
        </w:tc>
        <w:tc>
          <w:tcPr>
            <w:tcW w:w="2537" w:type="dxa"/>
          </w:tcPr>
          <w:p w:rsidR="008C70F9" w:rsidRPr="002347A8" w:rsidRDefault="008C70F9" w:rsidP="0028487F">
            <w:pPr>
              <w:spacing w:before="60" w:after="60"/>
            </w:pPr>
            <w:r w:rsidRPr="002347A8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028B7">
            <w:pPr>
              <w:numPr>
                <w:ilvl w:val="0"/>
                <w:numId w:val="32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2347A8" w:rsidRDefault="008C70F9" w:rsidP="0028487F">
            <w:pPr>
              <w:spacing w:before="60" w:after="60"/>
            </w:pPr>
            <w:r w:rsidRPr="002347A8">
              <w:t>generalne sprzątanie z odsuwaniem mebli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028B7">
            <w:pPr>
              <w:numPr>
                <w:ilvl w:val="0"/>
                <w:numId w:val="32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143A6F" w:rsidRDefault="008C70F9" w:rsidP="0028487F">
            <w:pPr>
              <w:spacing w:before="60" w:after="60"/>
            </w:pPr>
            <w:r>
              <w:t>k</w:t>
            </w:r>
            <w:r w:rsidRPr="00143A6F">
              <w:t>onserwacja podłóg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akrylowanie</w:t>
            </w:r>
          </w:p>
        </w:tc>
        <w:tc>
          <w:tcPr>
            <w:tcW w:w="2143" w:type="dxa"/>
          </w:tcPr>
          <w:p w:rsidR="008C70F9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6028B7">
            <w:pPr>
              <w:numPr>
                <w:ilvl w:val="0"/>
                <w:numId w:val="32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Default="008C70F9" w:rsidP="0028487F">
            <w:pPr>
              <w:spacing w:before="60" w:after="60"/>
            </w:pPr>
            <w:r>
              <w:t>lodówki</w:t>
            </w:r>
          </w:p>
        </w:tc>
        <w:tc>
          <w:tcPr>
            <w:tcW w:w="2128" w:type="dxa"/>
          </w:tcPr>
          <w:p w:rsidR="008C70F9" w:rsidRDefault="008C70F9" w:rsidP="0028487F">
            <w:pPr>
              <w:spacing w:before="60" w:after="60"/>
            </w:pPr>
            <w:r>
              <w:t>mycie i rozmrażanie</w:t>
            </w:r>
          </w:p>
        </w:tc>
        <w:tc>
          <w:tcPr>
            <w:tcW w:w="2143" w:type="dxa"/>
          </w:tcPr>
          <w:p w:rsidR="008C70F9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Default="008C70F9" w:rsidP="00696F34">
      <w:pPr>
        <w:spacing w:before="120" w:after="120"/>
      </w:pPr>
      <w:r>
        <w:t xml:space="preserve">* </w:t>
      </w:r>
      <w:r w:rsidRPr="00716B1A">
        <w:t>Wszystkie wskazane powyżej powierzchnie należy dezynfekować także w razie skażenia.</w:t>
      </w:r>
    </w:p>
    <w:p w:rsidR="008C70F9" w:rsidRDefault="008C70F9" w:rsidP="008D51FC">
      <w:pPr>
        <w:spacing w:before="120" w:after="120"/>
        <w:rPr>
          <w:b/>
        </w:rPr>
      </w:pPr>
    </w:p>
    <w:p w:rsidR="008C70F9" w:rsidRPr="00716B1A" w:rsidRDefault="008C70F9" w:rsidP="008D51FC">
      <w:pPr>
        <w:spacing w:before="120" w:after="120"/>
        <w:rPr>
          <w:b/>
        </w:rPr>
      </w:pPr>
      <w:r w:rsidRPr="00716B1A">
        <w:rPr>
          <w:b/>
        </w:rPr>
        <w:t>Apteka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A12105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A12105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A12105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A12105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A12105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A12105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kosze na odpady (obudowa i klapa)</w:t>
            </w:r>
          </w:p>
        </w:tc>
        <w:tc>
          <w:tcPr>
            <w:tcW w:w="2128" w:type="dxa"/>
          </w:tcPr>
          <w:p w:rsidR="008C70F9" w:rsidRPr="00716B1A" w:rsidRDefault="008C70F9" w:rsidP="00CA55A3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CA55A3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>
              <w:t>l</w:t>
            </w:r>
            <w:r w:rsidRPr="00716B1A">
              <w:t>ustra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2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lodówki zewnątrz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lodówki rozmrażanie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na zlecenie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>
              <w:t xml:space="preserve">mycie naczyń używanych w </w:t>
            </w:r>
            <w:r w:rsidRPr="004A36BD">
              <w:t>recepturze,</w:t>
            </w:r>
            <w:r>
              <w:t xml:space="preserve"> mycie butelek na leki robione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meble medyczne i szafki zewnątrz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wózki transportowe do leków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kosze na odpady (całość)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>
              <w:t>p</w:t>
            </w:r>
            <w:r w:rsidRPr="00716B1A">
              <w:t>rzyciski, włączniki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 xml:space="preserve">1 x </w:t>
            </w:r>
            <w:r>
              <w:t>dziennie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ściany w strefie dotykowej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 xml:space="preserve">1 x </w:t>
            </w:r>
            <w:r>
              <w:t>na kwartał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 xml:space="preserve">1 </w:t>
            </w:r>
            <w:r>
              <w:t>x na kwartał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okna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A12105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>
              <w:t>generalne sprzątanie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Default="008C70F9" w:rsidP="00A12105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  <w:tr w:rsidR="008C70F9" w:rsidRPr="00716B1A" w:rsidTr="00A1210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12105">
            <w:pPr>
              <w:numPr>
                <w:ilvl w:val="0"/>
                <w:numId w:val="1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A12105">
            <w:pPr>
              <w:spacing w:before="60" w:after="60"/>
            </w:pPr>
            <w:r>
              <w:t>konserwacja podłóg</w:t>
            </w:r>
          </w:p>
        </w:tc>
        <w:tc>
          <w:tcPr>
            <w:tcW w:w="2128" w:type="dxa"/>
          </w:tcPr>
          <w:p w:rsidR="008C70F9" w:rsidRPr="00716B1A" w:rsidRDefault="008C70F9" w:rsidP="00A12105">
            <w:pPr>
              <w:spacing w:before="60" w:after="60"/>
            </w:pPr>
            <w:r>
              <w:t>mycie i akrylowanie</w:t>
            </w:r>
          </w:p>
        </w:tc>
        <w:tc>
          <w:tcPr>
            <w:tcW w:w="2143" w:type="dxa"/>
          </w:tcPr>
          <w:p w:rsidR="008C70F9" w:rsidRDefault="008C70F9" w:rsidP="00A12105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A12105">
            <w:pPr>
              <w:spacing w:before="60" w:after="60"/>
            </w:pPr>
          </w:p>
        </w:tc>
      </w:tr>
    </w:tbl>
    <w:p w:rsidR="008C70F9" w:rsidRPr="00716B1A" w:rsidRDefault="008C70F9" w:rsidP="008D51FC">
      <w:r w:rsidRPr="00716B1A">
        <w:t>* Wszystkie wskazane powyżej powierzchnie należy dezynfekować także w razie skażenia.</w:t>
      </w:r>
    </w:p>
    <w:p w:rsidR="008C70F9" w:rsidRDefault="008C70F9" w:rsidP="008D51FC"/>
    <w:p w:rsidR="008C70F9" w:rsidRPr="00716B1A" w:rsidRDefault="008C70F9" w:rsidP="00716B1A">
      <w:pPr>
        <w:spacing w:before="120" w:after="120"/>
        <w:rPr>
          <w:b/>
        </w:rPr>
      </w:pPr>
      <w:r>
        <w:rPr>
          <w:b/>
        </w:rPr>
        <w:t>Ogólne s</w:t>
      </w:r>
      <w:r w:rsidRPr="00716B1A">
        <w:rPr>
          <w:b/>
        </w:rPr>
        <w:t>ale chorych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2570"/>
        <w:gridCol w:w="2160"/>
        <w:gridCol w:w="2160"/>
        <w:gridCol w:w="1800"/>
      </w:tblGrid>
      <w:tr w:rsidR="008C70F9" w:rsidRPr="00716B1A" w:rsidTr="00716B1A">
        <w:trPr>
          <w:cantSplit/>
          <w:trHeight w:val="910"/>
          <w:jc w:val="center"/>
        </w:trPr>
        <w:tc>
          <w:tcPr>
            <w:tcW w:w="560" w:type="dxa"/>
            <w:vAlign w:val="center"/>
          </w:tcPr>
          <w:p w:rsidR="008C70F9" w:rsidRPr="00716B1A" w:rsidRDefault="008C70F9" w:rsidP="00790F3C">
            <w:pPr>
              <w:spacing w:before="60" w:after="60"/>
              <w:jc w:val="center"/>
            </w:pPr>
            <w:r w:rsidRPr="00716B1A">
              <w:t>L.p.</w:t>
            </w:r>
          </w:p>
        </w:tc>
        <w:tc>
          <w:tcPr>
            <w:tcW w:w="2570" w:type="dxa"/>
            <w:vAlign w:val="center"/>
          </w:tcPr>
          <w:p w:rsidR="008C70F9" w:rsidRPr="00716B1A" w:rsidRDefault="008C70F9" w:rsidP="00790F3C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60" w:type="dxa"/>
            <w:vAlign w:val="center"/>
          </w:tcPr>
          <w:p w:rsidR="008C70F9" w:rsidRPr="00716B1A" w:rsidRDefault="008C70F9" w:rsidP="00790F3C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60" w:type="dxa"/>
            <w:vAlign w:val="center"/>
          </w:tcPr>
          <w:p w:rsidR="008C70F9" w:rsidRPr="00716B1A" w:rsidRDefault="008C70F9" w:rsidP="00790F3C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800" w:type="dxa"/>
            <w:vAlign w:val="center"/>
          </w:tcPr>
          <w:p w:rsidR="008C70F9" w:rsidRPr="00716B1A" w:rsidRDefault="008C70F9" w:rsidP="00790F3C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kosze na odpady (obudowa i klapa)</w:t>
            </w:r>
          </w:p>
        </w:tc>
        <w:tc>
          <w:tcPr>
            <w:tcW w:w="2160" w:type="dxa"/>
          </w:tcPr>
          <w:p w:rsidR="008C70F9" w:rsidRPr="00716B1A" w:rsidRDefault="008C70F9" w:rsidP="00E82F52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60" w:type="dxa"/>
          </w:tcPr>
          <w:p w:rsidR="008C70F9" w:rsidRPr="00716B1A" w:rsidRDefault="008C70F9" w:rsidP="00E82F52">
            <w:pPr>
              <w:spacing w:before="60" w:after="60"/>
            </w:pPr>
            <w:r w:rsidRPr="00716B1A">
              <w:t>2 x dziennie</w:t>
            </w:r>
            <w:r>
              <w:t xml:space="preserve"> 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l</w:t>
            </w:r>
            <w:r w:rsidRPr="00716B1A">
              <w:t>ustra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dezynfekcja, napełnienie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 xml:space="preserve">po opróżnieniu 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2 </w:t>
            </w:r>
            <w:r w:rsidRPr="00716B1A">
              <w:t>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Default="008C70F9" w:rsidP="002A7D60">
            <w:pPr>
              <w:spacing w:before="60" w:after="60"/>
            </w:pPr>
            <w:r>
              <w:t>aparaty telefoniczne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umywalki</w:t>
            </w:r>
            <w:r w:rsidRPr="00716B1A">
              <w:t xml:space="preserve"> i armatura sanitarna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 xml:space="preserve">2 </w:t>
            </w:r>
            <w:r w:rsidRPr="00716B1A">
              <w:t>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kinkiety (z zewnątrz)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p</w:t>
            </w:r>
            <w:r w:rsidRPr="00716B1A">
              <w:t>arapety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ramy łóżka (dotykowe)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łóżko pacjenta (całość z materacem</w:t>
            </w:r>
            <w:r>
              <w:t xml:space="preserve"> i kółkami</w:t>
            </w:r>
            <w:r w:rsidRPr="00716B1A">
              <w:t>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 wypisie, na zlecenie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materac zmywalny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dezynfekcją, zmiana pościeli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 wypisie, na zlecenie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materac przeciwodleżynowy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 xml:space="preserve">po wypisie, zgonie, na zlecenie 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blaty stolików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 xml:space="preserve">szafki pacjentów </w:t>
            </w:r>
            <w:r>
              <w:br/>
            </w:r>
            <w:r w:rsidRPr="00716B1A">
              <w:t>(z zewnątrz)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  <w:r>
              <w:t xml:space="preserve"> z dezynfekcją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krzesła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stojaki na kroplówki, wysięgniki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  <w:r>
              <w:t xml:space="preserve"> z dezynfekcją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meble medyczne całość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odbojnice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podłoga całość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kosze na odpady (całość)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 xml:space="preserve">1 x w tygodniu 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 xml:space="preserve">szafki pacjentów </w:t>
            </w:r>
            <w:r>
              <w:br/>
            </w:r>
            <w:r w:rsidRPr="00716B1A">
              <w:t>(w całości)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 wypisie</w:t>
            </w:r>
            <w:r>
              <w:t>, zgonie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800" w:type="dxa"/>
          </w:tcPr>
          <w:p w:rsidR="008C70F9" w:rsidRPr="00716B1A" w:rsidRDefault="008C70F9" w:rsidP="002A7D60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ściany zmywalne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kratki wentylacyjne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telewizory</w:t>
            </w:r>
          </w:p>
        </w:tc>
        <w:tc>
          <w:tcPr>
            <w:tcW w:w="2160" w:type="dxa"/>
          </w:tcPr>
          <w:p w:rsidR="008C70F9" w:rsidRPr="00716B1A" w:rsidRDefault="008C70F9" w:rsidP="003F7CEE">
            <w:pPr>
              <w:spacing w:before="60" w:after="60"/>
            </w:pPr>
            <w:r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1 x na tydzień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generalne sprzątanie pomieszczenia w całości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całe wyposażenie stałe i ruchome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>
              <w:t>p</w:t>
            </w:r>
            <w:r w:rsidRPr="00716B1A">
              <w:t>arapety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 xml:space="preserve">1 x </w:t>
            </w:r>
            <w:r>
              <w:t>dziennie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790F3C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powierzchnie ścian zmywalnych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okna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60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</w:t>
            </w:r>
            <w:r>
              <w:t>na kwartał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790F3C">
            <w:pPr>
              <w:spacing w:before="60" w:after="60"/>
            </w:pPr>
            <w:r w:rsidRPr="00716B1A">
              <w:t>okna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 w:rsidRPr="00716B1A">
              <w:t>dezynfekcja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 w:rsidRPr="00716B1A">
              <w:t>na zlecenie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790F3C">
            <w:pPr>
              <w:spacing w:before="60" w:after="60"/>
            </w:pPr>
            <w:r>
              <w:t>konserwacja podłóg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>
              <w:t>mycie i akrylowanie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  <w:tr w:rsidR="008C70F9" w:rsidRPr="00716B1A" w:rsidTr="00716B1A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790F3C">
            <w:pPr>
              <w:numPr>
                <w:ilvl w:val="0"/>
                <w:numId w:val="1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790F3C">
            <w:pPr>
              <w:spacing w:before="60" w:after="60"/>
            </w:pPr>
            <w:r>
              <w:t>lodówki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>
              <w:t>mycie i rozmrażanie</w:t>
            </w:r>
          </w:p>
        </w:tc>
        <w:tc>
          <w:tcPr>
            <w:tcW w:w="2160" w:type="dxa"/>
          </w:tcPr>
          <w:p w:rsidR="008C70F9" w:rsidRPr="00716B1A" w:rsidRDefault="008C70F9" w:rsidP="00790F3C">
            <w:pPr>
              <w:spacing w:before="60" w:after="60"/>
            </w:pPr>
            <w:r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790F3C">
            <w:pPr>
              <w:spacing w:before="60" w:after="60"/>
            </w:pPr>
          </w:p>
        </w:tc>
      </w:tr>
    </w:tbl>
    <w:p w:rsidR="008C70F9" w:rsidRPr="00716B1A" w:rsidRDefault="008C70F9">
      <w:r w:rsidRPr="00716B1A">
        <w:t>* Wszystkie wskazane powyżej powierzchnie należy dezynfekować także w razie skażenia.</w:t>
      </w:r>
    </w:p>
    <w:p w:rsidR="008C70F9" w:rsidRDefault="008C70F9" w:rsidP="005C3F7B">
      <w:pPr>
        <w:spacing w:before="120" w:after="120"/>
        <w:rPr>
          <w:b/>
        </w:rPr>
      </w:pPr>
    </w:p>
    <w:p w:rsidR="008C70F9" w:rsidRPr="00716B1A" w:rsidRDefault="008C70F9" w:rsidP="005C3F7B">
      <w:pPr>
        <w:spacing w:before="120" w:after="120"/>
        <w:rPr>
          <w:b/>
        </w:rPr>
      </w:pPr>
      <w:r w:rsidRPr="00716B1A">
        <w:rPr>
          <w:b/>
        </w:rPr>
        <w:t xml:space="preserve">Gabinety </w:t>
      </w:r>
      <w:r>
        <w:rPr>
          <w:b/>
        </w:rPr>
        <w:t>diagnostyki nieinwazyjnej, Dział Fizjoterapii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"/>
        <w:gridCol w:w="641"/>
        <w:gridCol w:w="2524"/>
        <w:gridCol w:w="2118"/>
        <w:gridCol w:w="2133"/>
        <w:gridCol w:w="1760"/>
      </w:tblGrid>
      <w:tr w:rsidR="008C70F9" w:rsidRPr="00716B1A" w:rsidTr="00D4151B">
        <w:trPr>
          <w:cantSplit/>
          <w:trHeight w:val="910"/>
        </w:trPr>
        <w:tc>
          <w:tcPr>
            <w:tcW w:w="641" w:type="dxa"/>
            <w:gridSpan w:val="2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26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19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34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1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kosze na odpady 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  <w:r>
              <w:t xml:space="preserve"> i w razie potrzeby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>
              <w:t>l</w:t>
            </w:r>
            <w:r w:rsidRPr="00716B1A">
              <w:t>ustra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leżanki, kozetki dla pacjentów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po każdym pacjencie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>
              <w:t>k</w:t>
            </w:r>
            <w:r w:rsidRPr="00716B1A">
              <w:t>rzesła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1-2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i szafki zewnątrz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stojaki na kroplówki, wysięgniki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  <w:r>
              <w:t xml:space="preserve"> i w razie potrzeby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>
              <w:t>p</w:t>
            </w:r>
            <w:r w:rsidRPr="00716B1A">
              <w:t>rzeszklenia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cantSplit/>
          <w:trHeight w:val="315"/>
        </w:trPr>
        <w:tc>
          <w:tcPr>
            <w:tcW w:w="641" w:type="dxa"/>
            <w:gridSpan w:val="2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mycie 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dziennie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>
              <w:t>g</w:t>
            </w:r>
            <w:r w:rsidRPr="00716B1A">
              <w:t>rzejniki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mycie 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ścian zmywalnych i wyposażenia sali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generalne sprzątanie </w:t>
            </w:r>
          </w:p>
        </w:tc>
        <w:tc>
          <w:tcPr>
            <w:tcW w:w="2119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mycie 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D4151B">
        <w:trPr>
          <w:gridBefore w:val="1"/>
          <w:cantSplit/>
          <w:trHeight w:val="315"/>
        </w:trPr>
        <w:tc>
          <w:tcPr>
            <w:tcW w:w="641" w:type="dxa"/>
          </w:tcPr>
          <w:p w:rsidR="008C70F9" w:rsidRPr="00716B1A" w:rsidRDefault="008C70F9" w:rsidP="00D4151B">
            <w:pPr>
              <w:numPr>
                <w:ilvl w:val="0"/>
                <w:numId w:val="9"/>
              </w:numPr>
              <w:spacing w:before="60" w:after="60"/>
              <w:ind w:left="57" w:firstLine="57"/>
            </w:pPr>
          </w:p>
        </w:tc>
        <w:tc>
          <w:tcPr>
            <w:tcW w:w="2526" w:type="dxa"/>
          </w:tcPr>
          <w:p w:rsidR="008C70F9" w:rsidRDefault="008C70F9" w:rsidP="0028487F">
            <w:pPr>
              <w:spacing w:before="60" w:after="60"/>
            </w:pPr>
            <w:r>
              <w:t>lodówka</w:t>
            </w:r>
          </w:p>
        </w:tc>
        <w:tc>
          <w:tcPr>
            <w:tcW w:w="2119" w:type="dxa"/>
          </w:tcPr>
          <w:p w:rsidR="008C70F9" w:rsidRDefault="008C70F9" w:rsidP="0028487F">
            <w:pPr>
              <w:spacing w:before="60" w:after="60"/>
            </w:pPr>
            <w:r>
              <w:t>mycie i rozmrażanie</w:t>
            </w:r>
          </w:p>
        </w:tc>
        <w:tc>
          <w:tcPr>
            <w:tcW w:w="2134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1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5C3F7B">
      <w:r w:rsidRPr="00716B1A">
        <w:t>* Wszystkie wskazane powyżej powierzchnie należy dezynfekować także w razie skażenia.</w:t>
      </w:r>
    </w:p>
    <w:p w:rsidR="008C70F9" w:rsidRDefault="008C70F9" w:rsidP="005C3F7B">
      <w:pPr>
        <w:spacing w:before="120" w:after="120"/>
        <w:rPr>
          <w:b/>
        </w:rPr>
      </w:pPr>
    </w:p>
    <w:p w:rsidR="008C70F9" w:rsidRPr="00716B1A" w:rsidRDefault="008C70F9" w:rsidP="001D3864">
      <w:pPr>
        <w:spacing w:before="120" w:after="120"/>
        <w:rPr>
          <w:b/>
        </w:rPr>
      </w:pPr>
      <w:r w:rsidRPr="00716B1A">
        <w:rPr>
          <w:b/>
        </w:rPr>
        <w:t>Gabinety zabiegowe</w:t>
      </w:r>
      <w:r>
        <w:rPr>
          <w:b/>
        </w:rPr>
        <w:t>, gabinety diagnostyki inwazyjnej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kosze na odpady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  <w:r>
              <w:t xml:space="preserve">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lustra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lodówki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rozmrażanie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leżanki, kozetki dla pacjentów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krzesła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i szafki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stojaki na kroplówki, wysięgniki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 do wysokości 1,5 m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ścian zmywalnych i wyposażenia sali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1D3864">
            <w:pPr>
              <w:numPr>
                <w:ilvl w:val="0"/>
                <w:numId w:val="34"/>
              </w:numPr>
              <w:spacing w:before="60" w:after="60"/>
              <w:ind w:left="114" w:hanging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generalne sprzątanie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1D3864">
      <w:r w:rsidRPr="00716B1A">
        <w:t>* Wszystkie wskazane powyżej powierzchnie należy dezynfekować także w razie skażenia.</w:t>
      </w:r>
    </w:p>
    <w:p w:rsidR="008C70F9" w:rsidRDefault="008C70F9" w:rsidP="001D3864"/>
    <w:p w:rsidR="008C70F9" w:rsidRPr="00716B1A" w:rsidRDefault="008C70F9" w:rsidP="00666BA3">
      <w:pPr>
        <w:spacing w:before="120" w:after="120"/>
        <w:rPr>
          <w:b/>
        </w:rPr>
      </w:pPr>
      <w:r>
        <w:rPr>
          <w:b/>
        </w:rPr>
        <w:t xml:space="preserve">Sale IT, </w:t>
      </w:r>
      <w:r w:rsidRPr="00716B1A">
        <w:rPr>
          <w:b/>
        </w:rPr>
        <w:t>OIOM</w:t>
      </w:r>
      <w:r>
        <w:rPr>
          <w:b/>
        </w:rPr>
        <w:t xml:space="preserve">, SOR, Neonatologia, Sale pooperacyjne Chirurgii, Ortopedii, Ginekologiczno-Położnicze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AD5B78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5C6D17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AD5B78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AD5B78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AD5B78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lustra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ramy łóżka (dotykowe)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łóżko pacjenta (całość z materacem</w:t>
            </w:r>
            <w:r>
              <w:t xml:space="preserve"> i kółkami</w:t>
            </w:r>
            <w:r w:rsidRPr="00716B1A">
              <w:t>)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 xml:space="preserve">po wypisie, </w:t>
            </w:r>
            <w:r>
              <w:t xml:space="preserve">zgonie, </w:t>
            </w:r>
            <w:r w:rsidRPr="00716B1A">
              <w:t>na zlecenie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krzesła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stojaki na kroplówki, wysięgniki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65339F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65339F" w:rsidRDefault="008C70F9" w:rsidP="002A7D60">
            <w:pPr>
              <w:spacing w:before="60" w:after="60"/>
            </w:pPr>
            <w:r w:rsidRPr="0065339F">
              <w:t>panele z urządzeniami monitorującymi</w:t>
            </w:r>
          </w:p>
        </w:tc>
        <w:tc>
          <w:tcPr>
            <w:tcW w:w="2128" w:type="dxa"/>
          </w:tcPr>
          <w:p w:rsidR="008C70F9" w:rsidRPr="0065339F" w:rsidRDefault="008C70F9" w:rsidP="002A7D60">
            <w:pPr>
              <w:spacing w:before="60" w:after="60"/>
            </w:pPr>
            <w:r w:rsidRPr="0065339F">
              <w:t>mycie i dezynfekcja</w:t>
            </w:r>
          </w:p>
        </w:tc>
        <w:tc>
          <w:tcPr>
            <w:tcW w:w="2143" w:type="dxa"/>
          </w:tcPr>
          <w:p w:rsidR="008C70F9" w:rsidRPr="0065339F" w:rsidRDefault="008C70F9" w:rsidP="002A7D60">
            <w:pPr>
              <w:spacing w:before="60" w:after="60"/>
            </w:pPr>
            <w:r w:rsidRPr="0065339F">
              <w:t>2 x dziennie</w:t>
            </w:r>
          </w:p>
        </w:tc>
        <w:tc>
          <w:tcPr>
            <w:tcW w:w="1768" w:type="dxa"/>
          </w:tcPr>
          <w:p w:rsidR="008C70F9" w:rsidRPr="007903F9" w:rsidRDefault="008C70F9" w:rsidP="00AD5B78">
            <w:pPr>
              <w:spacing w:before="60" w:after="60"/>
              <w:rPr>
                <w:color w:val="FF0000"/>
              </w:rPr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meble medyczne zewnątrz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ściany zmywalne do wysokości 1,5 m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dziennie, po wypisie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2 x w tygodniu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r w:rsidRPr="00716B1A">
              <w:t>1 x w tygodniu</w:t>
            </w:r>
          </w:p>
          <w:p w:rsidR="008C70F9" w:rsidRPr="00716B1A" w:rsidRDefault="008C70F9" w:rsidP="002A7D60">
            <w:pPr>
              <w:spacing w:before="60" w:after="60"/>
            </w:pP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mycie ścian zmywalnych i wyposażenia sali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2 x na kwartał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>
              <w:t>aparaty telefoniczne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A7D60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A7D60">
            <w:pPr>
              <w:spacing w:before="60" w:after="60"/>
            </w:pPr>
            <w:r>
              <w:t>1</w:t>
            </w:r>
            <w:r w:rsidRPr="00716B1A">
              <w:t xml:space="preserve"> x </w:t>
            </w:r>
            <w:r>
              <w:t>na kwartał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okna </w:t>
            </w:r>
            <w:r>
              <w:t>(całość)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na </w:t>
            </w:r>
            <w:r>
              <w:t>kwartał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  <w:tr w:rsidR="008C70F9" w:rsidRPr="00716B1A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AD5B78">
            <w:pPr>
              <w:numPr>
                <w:ilvl w:val="0"/>
                <w:numId w:val="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konserwacja podłóg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arylowanie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AD5B78">
            <w:pPr>
              <w:spacing w:before="60" w:after="60"/>
            </w:pPr>
          </w:p>
        </w:tc>
      </w:tr>
    </w:tbl>
    <w:p w:rsidR="008C70F9" w:rsidRPr="00716B1A" w:rsidRDefault="008C70F9" w:rsidP="00666BA3">
      <w:r w:rsidRPr="00716B1A">
        <w:t>* Wszystkie wskazane powyżej powierzchnie należy dezynfekować także w razie skażenia.</w:t>
      </w:r>
    </w:p>
    <w:p w:rsidR="008C70F9" w:rsidRDefault="008C70F9" w:rsidP="00666BA3">
      <w:pPr>
        <w:spacing w:before="120" w:after="120"/>
        <w:rPr>
          <w:b/>
        </w:rPr>
      </w:pPr>
    </w:p>
    <w:p w:rsidR="008C70F9" w:rsidRDefault="008C70F9" w:rsidP="00666BA3">
      <w:pPr>
        <w:spacing w:before="120" w:after="120"/>
        <w:rPr>
          <w:b/>
        </w:rPr>
      </w:pPr>
      <w:r>
        <w:rPr>
          <w:b/>
        </w:rPr>
        <w:t>Sale chorych wzmożonego reżimu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2570"/>
        <w:gridCol w:w="2160"/>
        <w:gridCol w:w="2160"/>
        <w:gridCol w:w="1800"/>
      </w:tblGrid>
      <w:tr w:rsidR="008C70F9" w:rsidRPr="00716B1A" w:rsidTr="0028487F">
        <w:trPr>
          <w:cantSplit/>
          <w:trHeight w:val="910"/>
          <w:jc w:val="center"/>
        </w:trPr>
        <w:tc>
          <w:tcPr>
            <w:tcW w:w="560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L.p.</w:t>
            </w:r>
          </w:p>
        </w:tc>
        <w:tc>
          <w:tcPr>
            <w:tcW w:w="2570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60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60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800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 (obudowa i klapa)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  <w:r>
              <w:t xml:space="preserve"> i w razie potrzeby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lustra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napełnienie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po opróżnieniu 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>
              <w:t>umywalki</w:t>
            </w:r>
            <w:r w:rsidRPr="00716B1A">
              <w:t xml:space="preserve"> i armatura sanitarna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 zewnątrz)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ramy łóżka (dotykowe)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łóżko pacjenta (całość z materacem</w:t>
            </w:r>
            <w:r>
              <w:t xml:space="preserve"> i kółkami</w:t>
            </w:r>
            <w:r w:rsidRPr="00716B1A">
              <w:t>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wypisie,</w:t>
            </w:r>
            <w:r>
              <w:t xml:space="preserve"> zgonie,</w:t>
            </w:r>
            <w:r w:rsidRPr="00716B1A">
              <w:t xml:space="preserve"> na zlecenie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materac zmywalny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dezynfekcją, zmiana pościeli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po wypisie, </w:t>
            </w:r>
            <w:r>
              <w:t xml:space="preserve">zgonie, </w:t>
            </w:r>
            <w:r w:rsidRPr="00716B1A">
              <w:t>na zlecenie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blaty stolików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szafki pacjentów </w:t>
            </w:r>
            <w:r>
              <w:br/>
            </w:r>
            <w:r w:rsidRPr="00716B1A">
              <w:t>(z zewnątrz)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krzesła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>
              <w:t>aparaty telefoniczne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stojaki na kroplówki, wysięgniki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całość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odbojnice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podłoga całość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 (całość)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w tygodniu 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stoliki (w całości)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tygodniu, po wypisie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szafki pacjentów (w całości)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wypisie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  <w:r>
              <w:t xml:space="preserve"> i po wypisie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w tygodniu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całe wyposażenie stałe i ruchome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</w:t>
            </w:r>
            <w:r>
              <w:t>na kwartał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okna </w:t>
            </w:r>
            <w:r>
              <w:t>(całość)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na </w:t>
            </w:r>
            <w:r>
              <w:t>kwartał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>
              <w:t>konserwacja podłóg</w:t>
            </w:r>
          </w:p>
        </w:tc>
        <w:tc>
          <w:tcPr>
            <w:tcW w:w="2160" w:type="dxa"/>
          </w:tcPr>
          <w:p w:rsidR="008C70F9" w:rsidRPr="00D37FB5" w:rsidRDefault="008C70F9" w:rsidP="0028487F">
            <w:pPr>
              <w:spacing w:before="60" w:after="60"/>
            </w:pPr>
            <w:r w:rsidRPr="00D37FB5">
              <w:t>mycie i akrylowanie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  <w:jc w:val="center"/>
        </w:trPr>
        <w:tc>
          <w:tcPr>
            <w:tcW w:w="560" w:type="dxa"/>
          </w:tcPr>
          <w:p w:rsidR="008C70F9" w:rsidRPr="00716B1A" w:rsidRDefault="008C70F9" w:rsidP="00B54F53">
            <w:pPr>
              <w:numPr>
                <w:ilvl w:val="0"/>
                <w:numId w:val="36"/>
              </w:numPr>
              <w:spacing w:before="60" w:after="60"/>
              <w:ind w:left="114" w:hanging="57"/>
            </w:pPr>
          </w:p>
        </w:tc>
        <w:tc>
          <w:tcPr>
            <w:tcW w:w="2570" w:type="dxa"/>
          </w:tcPr>
          <w:p w:rsidR="008C70F9" w:rsidRPr="00716B1A" w:rsidRDefault="008C70F9" w:rsidP="0028487F">
            <w:pPr>
              <w:spacing w:before="60" w:after="60"/>
            </w:pPr>
            <w:r>
              <w:t>generalne sprzątanie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mycie z dezynfekcją</w:t>
            </w:r>
          </w:p>
        </w:tc>
        <w:tc>
          <w:tcPr>
            <w:tcW w:w="2160" w:type="dxa"/>
          </w:tcPr>
          <w:p w:rsidR="008C70F9" w:rsidRPr="00716B1A" w:rsidRDefault="008C70F9" w:rsidP="0028487F">
            <w:pPr>
              <w:spacing w:before="60" w:after="60"/>
            </w:pPr>
            <w:r>
              <w:t>po każdym wypisie, zgonie, na zlecenie</w:t>
            </w:r>
          </w:p>
        </w:tc>
        <w:tc>
          <w:tcPr>
            <w:tcW w:w="1800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B54F53">
      <w:r w:rsidRPr="00716B1A">
        <w:t>* Wszystkie wskazane powyżej powierzchnie należy dezynfekować także w razie skażenia.</w:t>
      </w:r>
    </w:p>
    <w:p w:rsidR="008C70F9" w:rsidRDefault="008C70F9" w:rsidP="00666BA3">
      <w:pPr>
        <w:spacing w:before="120" w:after="120"/>
        <w:rPr>
          <w:b/>
        </w:rPr>
      </w:pPr>
    </w:p>
    <w:p w:rsidR="008C70F9" w:rsidRPr="00716B1A" w:rsidRDefault="008C70F9" w:rsidP="00B54F53">
      <w:pPr>
        <w:spacing w:before="120" w:after="120"/>
        <w:rPr>
          <w:b/>
        </w:rPr>
      </w:pPr>
      <w:r>
        <w:rPr>
          <w:b/>
        </w:rPr>
        <w:t>Pomieszczenia laboratoryjne (ogólne)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kosze na odpady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lustra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umywalek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szkło laboratoryjne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na zlecenie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lodówki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krzesła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i szafki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1 x </w:t>
            </w:r>
            <w:r>
              <w:t>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lodówki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rozmrażanie, 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mycie ścian zmywalnych i wyposażenia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351F50" w:rsidRDefault="008C70F9" w:rsidP="0028487F">
            <w:pPr>
              <w:spacing w:before="60" w:after="60"/>
            </w:pPr>
            <w:r w:rsidRPr="00351F50">
              <w:t>okna (całość)</w:t>
            </w:r>
          </w:p>
        </w:tc>
        <w:tc>
          <w:tcPr>
            <w:tcW w:w="2128" w:type="dxa"/>
          </w:tcPr>
          <w:p w:rsidR="008C70F9" w:rsidRPr="00351F50" w:rsidRDefault="008C70F9" w:rsidP="0028487F">
            <w:pPr>
              <w:spacing w:before="60" w:after="60"/>
            </w:pPr>
            <w:r w:rsidRPr="00351F50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351F50" w:rsidRDefault="008C70F9" w:rsidP="0028487F">
            <w:pPr>
              <w:spacing w:before="60" w:after="60"/>
            </w:pPr>
            <w:r w:rsidRPr="00351F50">
              <w:t>konserwacja podłóg</w:t>
            </w:r>
          </w:p>
        </w:tc>
        <w:tc>
          <w:tcPr>
            <w:tcW w:w="2128" w:type="dxa"/>
          </w:tcPr>
          <w:p w:rsidR="008C70F9" w:rsidRPr="00351F50" w:rsidRDefault="008C70F9" w:rsidP="0028487F">
            <w:pPr>
              <w:spacing w:before="60" w:after="60"/>
            </w:pPr>
            <w:r>
              <w:t xml:space="preserve">mycie i </w:t>
            </w:r>
            <w:r w:rsidRPr="00351F50">
              <w:t>akrylowanie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5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8487F">
            <w:pPr>
              <w:spacing w:before="60" w:after="60"/>
            </w:pPr>
            <w:r>
              <w:t>generalne sprzątanie</w:t>
            </w:r>
          </w:p>
        </w:tc>
        <w:tc>
          <w:tcPr>
            <w:tcW w:w="2128" w:type="dxa"/>
          </w:tcPr>
          <w:p w:rsidR="008C70F9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B54F53">
      <w:r w:rsidRPr="00716B1A">
        <w:t>* Wszystkie wskazane powyżej powierzchnie należy dezynfekować także w razie skażenia.</w:t>
      </w:r>
    </w:p>
    <w:p w:rsidR="008C70F9" w:rsidRDefault="008C70F9" w:rsidP="00666BA3">
      <w:pPr>
        <w:spacing w:before="120" w:after="120"/>
        <w:rPr>
          <w:b/>
        </w:rPr>
      </w:pPr>
    </w:p>
    <w:p w:rsidR="008C70F9" w:rsidRDefault="008C70F9" w:rsidP="00666BA3">
      <w:pPr>
        <w:spacing w:before="120" w:after="120"/>
        <w:rPr>
          <w:b/>
        </w:rPr>
      </w:pPr>
    </w:p>
    <w:p w:rsidR="008C70F9" w:rsidRDefault="008C70F9" w:rsidP="00666BA3">
      <w:pPr>
        <w:spacing w:before="120" w:after="120"/>
        <w:rPr>
          <w:b/>
        </w:rPr>
      </w:pPr>
    </w:p>
    <w:p w:rsidR="008C70F9" w:rsidRDefault="008C70F9" w:rsidP="00666BA3">
      <w:pPr>
        <w:spacing w:before="120" w:after="120"/>
        <w:rPr>
          <w:b/>
        </w:rPr>
      </w:pPr>
    </w:p>
    <w:p w:rsidR="008C70F9" w:rsidRPr="00716B1A" w:rsidRDefault="008C70F9" w:rsidP="00227242">
      <w:pPr>
        <w:spacing w:before="120" w:after="120"/>
        <w:jc w:val="both"/>
        <w:rPr>
          <w:b/>
        </w:rPr>
      </w:pPr>
      <w:r w:rsidRPr="00716B1A">
        <w:rPr>
          <w:b/>
        </w:rPr>
        <w:t>Blok operacyjny</w:t>
      </w:r>
      <w:r>
        <w:rPr>
          <w:b/>
        </w:rPr>
        <w:t>, trakt porodowy, laboratorium mikrobiologiczne, Pracownia Patomorfologii (w tym Prosektorium)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lampy bezcieniowe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wysięgniki, stojaki, parawany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panele z urządzeniami monitorującymi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stół operacyjny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3</w:t>
            </w:r>
            <w:r w:rsidRPr="00716B1A">
              <w:t xml:space="preserve"> x dziennie 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podłoga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2 x dziennie </w:t>
            </w:r>
          </w:p>
          <w:p w:rsidR="008C70F9" w:rsidRPr="00716B1A" w:rsidRDefault="008C70F9" w:rsidP="0028487F">
            <w:pPr>
              <w:spacing w:before="60" w:after="60"/>
            </w:pPr>
            <w:r w:rsidRPr="00716B1A">
              <w:t>i po każdym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punkt chirurgicznego mycia rąk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 i po każdym myciu personelu do zabiegu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 medyczne zewnątrz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3</w:t>
            </w:r>
            <w:r w:rsidRPr="00716B1A">
              <w:t xml:space="preserve">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0D0B18" w:rsidRDefault="008C70F9" w:rsidP="0028487F">
            <w:pPr>
              <w:spacing w:before="60" w:after="60"/>
            </w:pPr>
            <w:r>
              <w:t>kozetki, stoły operacyjne, łóżka porodowe, wózki transportowe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po każdym pacjencie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przed i 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tydzień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382D9D" w:rsidRDefault="008C70F9" w:rsidP="0028487F">
            <w:pPr>
              <w:spacing w:before="60" w:after="60"/>
            </w:pPr>
            <w:r w:rsidRPr="00382D9D">
              <w:t>śluzy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lampy bakteriobójcze (obudowa)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lampy bakteriobójcze (żarnik)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telefony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mycie </w:t>
            </w:r>
            <w:r>
              <w:t>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 xml:space="preserve">cała sala włącznie </w:t>
            </w:r>
            <w:r>
              <w:br/>
            </w:r>
            <w:r w:rsidRPr="00716B1A">
              <w:t>z sufitami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zakończeniu dnia pracy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</w:t>
            </w:r>
            <w:r>
              <w:t xml:space="preserve">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645692">
            <w:pPr>
              <w:spacing w:before="60" w:after="60"/>
            </w:pPr>
            <w:r>
              <w:t>konserwacja podłóg</w:t>
            </w:r>
          </w:p>
        </w:tc>
        <w:tc>
          <w:tcPr>
            <w:tcW w:w="2128" w:type="dxa"/>
          </w:tcPr>
          <w:p w:rsidR="008C70F9" w:rsidRPr="00A07142" w:rsidRDefault="008C70F9" w:rsidP="00645692">
            <w:pPr>
              <w:spacing w:before="60" w:after="60"/>
            </w:pPr>
            <w:r>
              <w:t>m</w:t>
            </w:r>
            <w:r w:rsidRPr="00A07142">
              <w:t>ycie</w:t>
            </w:r>
            <w:r>
              <w:t xml:space="preserve"> i</w:t>
            </w:r>
            <w:r w:rsidRPr="00A07142">
              <w:t xml:space="preserve"> akrylowanie</w:t>
            </w:r>
          </w:p>
        </w:tc>
        <w:tc>
          <w:tcPr>
            <w:tcW w:w="2143" w:type="dxa"/>
          </w:tcPr>
          <w:p w:rsidR="008C70F9" w:rsidRPr="00716B1A" w:rsidRDefault="008C70F9" w:rsidP="00645692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17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645692">
            <w:pPr>
              <w:spacing w:before="60" w:after="60"/>
            </w:pPr>
            <w:r>
              <w:t xml:space="preserve">generalne sprzątanie </w:t>
            </w:r>
            <w:r>
              <w:br/>
              <w:t>w laboratorium mikrobiologii</w:t>
            </w:r>
          </w:p>
        </w:tc>
        <w:tc>
          <w:tcPr>
            <w:tcW w:w="2128" w:type="dxa"/>
          </w:tcPr>
          <w:p w:rsidR="008C70F9" w:rsidRDefault="008C70F9" w:rsidP="00645692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645692">
            <w:pPr>
              <w:spacing w:before="60" w:after="60"/>
            </w:pPr>
            <w:r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A052CB">
      <w:r w:rsidRPr="00716B1A">
        <w:t>* Wszystkie wskazane powyżej powierzchnie należy dezynfekować także w razie skażenia.</w:t>
      </w:r>
    </w:p>
    <w:p w:rsidR="008C70F9" w:rsidRDefault="008C70F9" w:rsidP="00666BA3">
      <w:pPr>
        <w:spacing w:before="120" w:after="120"/>
        <w:rPr>
          <w:b/>
        </w:rPr>
      </w:pPr>
    </w:p>
    <w:p w:rsidR="008C70F9" w:rsidRPr="00716B1A" w:rsidRDefault="008C70F9" w:rsidP="00A052CB">
      <w:pPr>
        <w:spacing w:before="120" w:after="120"/>
        <w:rPr>
          <w:b/>
        </w:rPr>
      </w:pPr>
      <w:r>
        <w:rPr>
          <w:b/>
        </w:rPr>
        <w:t>Toalety i łazienki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  <w:r>
              <w:t xml:space="preserve">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lustra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urządzeń sanitarnych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</w:t>
            </w:r>
            <w:r w:rsidRPr="00716B1A">
              <w:t>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tydzień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deski sedesowe, </w:t>
            </w:r>
            <w:r w:rsidRPr="00716B1A">
              <w:t>muszle, pisuary, bidety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uchwyty i elementy ruchome (np. taborety)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szczotki klozetowe</w:t>
            </w:r>
            <w:r>
              <w:t xml:space="preserve"> do sedesu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pow. zewnętrzna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</w:t>
            </w:r>
            <w:r w:rsidRPr="00716B1A">
              <w:t xml:space="preserve"> x </w:t>
            </w:r>
            <w:r>
              <w:t>na tydzień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odpływ z umywalki, syfon</w:t>
            </w:r>
            <w:r>
              <w:t>, kratki ściekowe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2</w:t>
            </w:r>
            <w:r w:rsidRPr="00716B1A">
              <w:t xml:space="preserve"> x </w:t>
            </w:r>
            <w:r>
              <w:t>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  <w:r>
              <w:t xml:space="preserve">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 i wyposażenie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4</w:t>
            </w:r>
            <w:r w:rsidRPr="00716B1A">
              <w:t xml:space="preserve"> x dziennie</w:t>
            </w:r>
            <w:r>
              <w:t xml:space="preserve"> w godz. 6-22 oraz 1 raz w nocy w godz. 22-6 i w razie potrzeby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1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wózek wanna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mycie,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dziennie i po każdym użyciu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Pr="00716B1A" w:rsidRDefault="008C70F9" w:rsidP="00A052CB">
      <w:r w:rsidRPr="00716B1A">
        <w:t>* Wszystkie wskazane powyżej powierzchnie należy dezynfekować także w razie skażenia.</w:t>
      </w:r>
    </w:p>
    <w:p w:rsidR="008C70F9" w:rsidRDefault="008C70F9" w:rsidP="00A052CB">
      <w:pPr>
        <w:rPr>
          <w:b/>
        </w:rPr>
      </w:pPr>
    </w:p>
    <w:p w:rsidR="008C70F9" w:rsidRPr="00716B1A" w:rsidRDefault="008C70F9" w:rsidP="00A052CB">
      <w:pPr>
        <w:spacing w:before="120" w:after="120"/>
        <w:rPr>
          <w:b/>
        </w:rPr>
      </w:pPr>
      <w:r w:rsidRPr="00716B1A">
        <w:rPr>
          <w:b/>
        </w:rPr>
        <w:t>Brudowniki</w:t>
      </w:r>
      <w:r>
        <w:rPr>
          <w:b/>
        </w:rPr>
        <w:t>, pomieszczenia porządkowe, pomieszczenia post mortem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2537"/>
        <w:gridCol w:w="2128"/>
        <w:gridCol w:w="2143"/>
        <w:gridCol w:w="1768"/>
      </w:tblGrid>
      <w:tr w:rsidR="008C70F9" w:rsidRPr="00716B1A" w:rsidTr="0028487F">
        <w:trPr>
          <w:cantSplit/>
          <w:trHeight w:val="910"/>
        </w:trPr>
        <w:tc>
          <w:tcPr>
            <w:tcW w:w="674" w:type="dxa"/>
            <w:vAlign w:val="center"/>
          </w:tcPr>
          <w:p w:rsidR="008C70F9" w:rsidRPr="00716B1A" w:rsidRDefault="008C70F9" w:rsidP="0028487F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2537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Powierzchnia (urządzenie)</w:t>
            </w:r>
          </w:p>
        </w:tc>
        <w:tc>
          <w:tcPr>
            <w:tcW w:w="212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2143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Minimalna częstotliwość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28487F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kosze na odpady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opróżnianie, mycie i dezynfekcja, założenie worka</w:t>
            </w:r>
            <w:r>
              <w:t>, opisanie worka, dezynfekcja przy każdej zmianie worka na odpady medyczne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max wypełnienie do 2/3 objętości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kratki wentylacyjne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na tydzień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(z 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dozowniki na mydła i płyny (w całości)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dezynfekcja, uzupełnienie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 opróżnieniu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zakaz dopełniania dozowników</w:t>
            </w: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glazura wokół urządzeń sanitarnych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umywalki i armatura sanitarna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meble, stojaki, półki itp.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wanny, pojemniki do dezynfekcji naczyń na wydaliny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parapety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z</w:t>
            </w:r>
            <w:r w:rsidRPr="00716B1A">
              <w:t xml:space="preserve">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przyciski, włączniki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przecieranie na wilgotno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miejsca dotykowe drzwi i klamka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grzejniki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podłogi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2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(zewnątrz)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drzwi i framugi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ściany zmywalne i wyposażenie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cokoliki przypodłogowe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w tygodniu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przeszklenia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kinkiety (klosze)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osłony lamp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 i dezynfekcja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miesiąc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żaluzje zmywalne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okna całość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mycie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 w:rsidRPr="00716B1A">
              <w:t>1 x na kwartał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>myjnia dezynfektor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kosz na brudną bieliznę </w:t>
            </w:r>
          </w:p>
        </w:tc>
        <w:tc>
          <w:tcPr>
            <w:tcW w:w="2128" w:type="dxa"/>
          </w:tcPr>
          <w:p w:rsidR="008C70F9" w:rsidRPr="00716B1A" w:rsidRDefault="008C70F9" w:rsidP="00645692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645692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716B1A" w:rsidRDefault="008C70F9" w:rsidP="0028487F">
            <w:pPr>
              <w:spacing w:before="60" w:after="60"/>
            </w:pPr>
            <w:r>
              <w:t xml:space="preserve">wózki do sprzątania z wyposażeniem </w:t>
            </w:r>
          </w:p>
        </w:tc>
        <w:tc>
          <w:tcPr>
            <w:tcW w:w="2128" w:type="dxa"/>
          </w:tcPr>
          <w:p w:rsidR="008C70F9" w:rsidRPr="00716B1A" w:rsidRDefault="008C70F9" w:rsidP="00645692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645692">
            <w:pPr>
              <w:spacing w:before="60" w:after="60"/>
            </w:pPr>
            <w:r>
              <w:t>1 x dziennie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F2348E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Pr="00F2348E" w:rsidRDefault="008C70F9" w:rsidP="0028487F">
            <w:pPr>
              <w:spacing w:before="60" w:after="60"/>
            </w:pPr>
            <w:r w:rsidRPr="00F2348E">
              <w:t>mopy i ścierki</w:t>
            </w:r>
          </w:p>
        </w:tc>
        <w:tc>
          <w:tcPr>
            <w:tcW w:w="2128" w:type="dxa"/>
          </w:tcPr>
          <w:p w:rsidR="008C70F9" w:rsidRPr="00F2348E" w:rsidRDefault="008C70F9" w:rsidP="0028487F">
            <w:pPr>
              <w:spacing w:before="60" w:after="60"/>
            </w:pPr>
            <w:r>
              <w:t>pranie i dezynfekcja</w:t>
            </w:r>
          </w:p>
        </w:tc>
        <w:tc>
          <w:tcPr>
            <w:tcW w:w="2143" w:type="dxa"/>
          </w:tcPr>
          <w:p w:rsidR="008C70F9" w:rsidRPr="00F2348E" w:rsidRDefault="008C70F9" w:rsidP="0028487F">
            <w:pPr>
              <w:spacing w:before="60" w:after="60"/>
            </w:pPr>
            <w:r w:rsidRPr="00F2348E">
              <w:t xml:space="preserve">po użyciu jednorazowym 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8487F">
            <w:pPr>
              <w:spacing w:before="60" w:after="60"/>
            </w:pPr>
            <w:r>
              <w:t xml:space="preserve">miski do mycia, kaczki, baseny, miski nerkowate, słoje do zbiórki moczu, ssaki </w:t>
            </w:r>
          </w:p>
        </w:tc>
        <w:tc>
          <w:tcPr>
            <w:tcW w:w="2128" w:type="dxa"/>
          </w:tcPr>
          <w:p w:rsidR="008C70F9" w:rsidRPr="00716B1A" w:rsidRDefault="008C70F9" w:rsidP="0028487F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28487F">
            <w:pPr>
              <w:spacing w:before="60" w:after="60"/>
            </w:pPr>
            <w:r>
              <w:t>po każdym użyciu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  <w:tr w:rsidR="008C70F9" w:rsidRPr="00716B1A" w:rsidTr="0028487F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28487F">
            <w:pPr>
              <w:numPr>
                <w:ilvl w:val="0"/>
                <w:numId w:val="23"/>
              </w:numPr>
              <w:spacing w:before="60" w:after="60"/>
              <w:ind w:left="57" w:firstLine="57"/>
            </w:pPr>
          </w:p>
        </w:tc>
        <w:tc>
          <w:tcPr>
            <w:tcW w:w="2537" w:type="dxa"/>
          </w:tcPr>
          <w:p w:rsidR="008C70F9" w:rsidRDefault="008C70F9" w:rsidP="0028487F">
            <w:pPr>
              <w:spacing w:before="60" w:after="60"/>
            </w:pPr>
            <w:r>
              <w:t>kontenery na odpady</w:t>
            </w:r>
          </w:p>
        </w:tc>
        <w:tc>
          <w:tcPr>
            <w:tcW w:w="2128" w:type="dxa"/>
          </w:tcPr>
          <w:p w:rsidR="008C70F9" w:rsidRPr="00716B1A" w:rsidRDefault="008C70F9" w:rsidP="00DC58EA">
            <w:pPr>
              <w:spacing w:before="60" w:after="60"/>
            </w:pPr>
            <w:r>
              <w:t>mycie z dezynfekcją</w:t>
            </w:r>
          </w:p>
        </w:tc>
        <w:tc>
          <w:tcPr>
            <w:tcW w:w="2143" w:type="dxa"/>
          </w:tcPr>
          <w:p w:rsidR="008C70F9" w:rsidRPr="00716B1A" w:rsidRDefault="008C70F9" w:rsidP="00DC58EA">
            <w:pPr>
              <w:spacing w:before="60" w:after="60"/>
            </w:pPr>
            <w:r>
              <w:t>po każdym użyciu</w:t>
            </w:r>
          </w:p>
        </w:tc>
        <w:tc>
          <w:tcPr>
            <w:tcW w:w="1768" w:type="dxa"/>
          </w:tcPr>
          <w:p w:rsidR="008C70F9" w:rsidRPr="00716B1A" w:rsidRDefault="008C70F9" w:rsidP="0028487F">
            <w:pPr>
              <w:spacing w:before="60" w:after="60"/>
            </w:pPr>
          </w:p>
        </w:tc>
      </w:tr>
    </w:tbl>
    <w:p w:rsidR="008C70F9" w:rsidRDefault="008C70F9" w:rsidP="00A052CB">
      <w:pPr>
        <w:sectPr w:rsidR="008C70F9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16B1A">
        <w:t>* Wszystkie wskazane powyżej powierzchnie należy dezynfekować także w razie skażenia.</w:t>
      </w:r>
    </w:p>
    <w:p w:rsidR="008C70F9" w:rsidRDefault="008C70F9" w:rsidP="004A6165">
      <w:pPr>
        <w:jc w:val="center"/>
        <w:rPr>
          <w:b/>
        </w:rPr>
      </w:pPr>
      <w:r>
        <w:rPr>
          <w:b/>
        </w:rPr>
        <w:t>CZYNNOŚCI ZWIĄZANE Z TRANSPORTEM WEWNĄTRZSZPITALNYM</w:t>
      </w:r>
    </w:p>
    <w:p w:rsidR="008C70F9" w:rsidRDefault="008C70F9" w:rsidP="004A6165">
      <w:pPr>
        <w:jc w:val="center"/>
        <w:rPr>
          <w:b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4"/>
        <w:gridCol w:w="6808"/>
        <w:gridCol w:w="1768"/>
      </w:tblGrid>
      <w:tr w:rsidR="008C70F9" w:rsidRPr="00716B1A" w:rsidTr="00615D52">
        <w:trPr>
          <w:cantSplit/>
          <w:trHeight w:val="910"/>
          <w:tblHeader/>
        </w:trPr>
        <w:tc>
          <w:tcPr>
            <w:tcW w:w="674" w:type="dxa"/>
            <w:vAlign w:val="center"/>
          </w:tcPr>
          <w:p w:rsidR="008C70F9" w:rsidRPr="00716B1A" w:rsidRDefault="008C70F9" w:rsidP="00800CEE">
            <w:pPr>
              <w:spacing w:before="60" w:after="60"/>
              <w:ind w:left="57" w:firstLine="57"/>
              <w:jc w:val="center"/>
            </w:pPr>
            <w:r w:rsidRPr="00716B1A">
              <w:t>L.p.</w:t>
            </w:r>
          </w:p>
        </w:tc>
        <w:tc>
          <w:tcPr>
            <w:tcW w:w="6808" w:type="dxa"/>
            <w:vAlign w:val="center"/>
          </w:tcPr>
          <w:p w:rsidR="008C70F9" w:rsidRPr="00716B1A" w:rsidRDefault="008C70F9" w:rsidP="00800CEE">
            <w:pPr>
              <w:spacing w:before="60" w:after="60"/>
              <w:jc w:val="center"/>
            </w:pPr>
            <w:r w:rsidRPr="00716B1A">
              <w:t>Czynność</w:t>
            </w:r>
          </w:p>
        </w:tc>
        <w:tc>
          <w:tcPr>
            <w:tcW w:w="1768" w:type="dxa"/>
            <w:vAlign w:val="center"/>
          </w:tcPr>
          <w:p w:rsidR="008C70F9" w:rsidRPr="00716B1A" w:rsidRDefault="008C70F9" w:rsidP="00800CEE">
            <w:pPr>
              <w:spacing w:before="60" w:after="60"/>
              <w:jc w:val="center"/>
            </w:pPr>
            <w:r w:rsidRPr="00716B1A">
              <w:t>Uwagi</w:t>
            </w: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4A6165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4A6165">
            <w:pPr>
              <w:tabs>
                <w:tab w:val="left" w:pos="252"/>
              </w:tabs>
              <w:spacing w:before="40" w:after="40"/>
            </w:pPr>
            <w:r w:rsidRPr="00800CEE">
              <w:t>Asysta przy bezpiecznym ułożeniu i przygotowaniu chorego do transportu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4A616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4A616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obejmuje nie tylko przewóz, ale i pomoc w przełożeniu  pacjenta z łóżka na wózek, z wózka na łóżko lub stół w pracowniach diagnostycznych, z wózka na łóżko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4A6165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4A616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left"/>
              <w:rPr>
                <w:b/>
                <w:sz w:val="24"/>
                <w:szCs w:val="24"/>
                <w:u w:val="single"/>
              </w:rPr>
            </w:pPr>
            <w:r w:rsidRPr="00800CEE">
              <w:rPr>
                <w:sz w:val="24"/>
                <w:szCs w:val="24"/>
              </w:rPr>
              <w:t>Transport chorych na zabiegi, na badania i konsultacje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obejmuje nie tylko przewóz, ale i pomoc w przełożeniu pacjenta z łóżka na wózek, z wózka do karetki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 xml:space="preserve">Transport zwłok do </w:t>
            </w:r>
            <w:r>
              <w:rPr>
                <w:sz w:val="24"/>
                <w:szCs w:val="24"/>
              </w:rPr>
              <w:t xml:space="preserve">pomieszczenia </w:t>
            </w:r>
            <w:r w:rsidRPr="00800CEE">
              <w:rPr>
                <w:sz w:val="24"/>
                <w:szCs w:val="24"/>
              </w:rPr>
              <w:t>pro morte, do kostnicy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4A6165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Przygotowywanie pojemników do badań histopatologicznych</w:t>
            </w:r>
          </w:p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materiałów do badań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Odbiór i dostarczanie probówek </w:t>
            </w:r>
            <w:r w:rsidRPr="00800CEE">
              <w:rPr>
                <w:sz w:val="24"/>
                <w:szCs w:val="24"/>
              </w:rPr>
              <w:t>i innych</w:t>
            </w:r>
            <w:r>
              <w:rPr>
                <w:sz w:val="24"/>
                <w:szCs w:val="24"/>
              </w:rPr>
              <w:t xml:space="preserve"> pojemników </w:t>
            </w:r>
            <w:r w:rsidRPr="00800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00CEE">
              <w:rPr>
                <w:sz w:val="24"/>
                <w:szCs w:val="24"/>
              </w:rPr>
              <w:t>z laboratorium na oddziały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3D3BDC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 xml:space="preserve">Zbiórka artykułów wymagających dezynfekcji w komorze dezynfekcyjnej i transport </w:t>
            </w:r>
            <w:r>
              <w:rPr>
                <w:sz w:val="24"/>
                <w:szCs w:val="24"/>
              </w:rPr>
              <w:t xml:space="preserve">do komory dezynfekcyjnej </w:t>
            </w:r>
            <w:r w:rsidRPr="00800CEE">
              <w:rPr>
                <w:sz w:val="24"/>
                <w:szCs w:val="24"/>
              </w:rPr>
              <w:t>na terenie szpitala za pomocą środków transportowych z zamkniętą przestrzenią ładunkową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3D3BDC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 xml:space="preserve">Odbiór i dostarczanie pakietów, narzędzi itp. </w:t>
            </w:r>
            <w:r>
              <w:rPr>
                <w:sz w:val="24"/>
                <w:szCs w:val="24"/>
              </w:rPr>
              <w:t xml:space="preserve">do sterylizacji i </w:t>
            </w:r>
            <w:r w:rsidRPr="00800CEE">
              <w:rPr>
                <w:sz w:val="24"/>
                <w:szCs w:val="24"/>
              </w:rPr>
              <w:t>po sterylizacji na oddziały i inne jednostki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sprzętu jednorazowego z magazynu na oddziały i inne jedn</w:t>
            </w:r>
            <w:r>
              <w:rPr>
                <w:sz w:val="24"/>
                <w:szCs w:val="24"/>
              </w:rPr>
              <w:t>ostki</w:t>
            </w:r>
            <w:r w:rsidRPr="00800CEE">
              <w:rPr>
                <w:sz w:val="24"/>
                <w:szCs w:val="24"/>
              </w:rPr>
              <w:t xml:space="preserve"> organizacyjne szpitali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6B5D3B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6B5D3B">
              <w:rPr>
                <w:sz w:val="24"/>
                <w:szCs w:val="24"/>
              </w:rPr>
              <w:t>Dostarczanie zniszczonego sprzętu z oddziałów i innych jednostek organizacyjnych  szpitali przeznaczonych do naprawy w warsztatach szpitalnych lub kasacji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Zbiórka brudnej bielizny i konfekcji z oddziałów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800CEE">
              <w:rPr>
                <w:sz w:val="24"/>
                <w:szCs w:val="24"/>
              </w:rPr>
              <w:t>apakowanie brudnej bielizny w opisanych nazwą oddziału workach, zgodnych kolorystyką uzgodnioną ze szpitalem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bielizny</w:t>
            </w:r>
            <w:r>
              <w:rPr>
                <w:sz w:val="24"/>
                <w:szCs w:val="24"/>
              </w:rPr>
              <w:t xml:space="preserve"> w obrębie oddziału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Oczyszczanie z wydalin bielizny i pieluch, dezynfekcja wózków do przewożenia bielizny osobistej i pościelowej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bielizny brudnej do miejsca składowania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bielizny czystej na oddziały i rozłożenie w szafach na oddziałach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Pomoc przy transporcie środków higieny z magazynu do każdej jednostki szpitalnej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 xml:space="preserve">Transport wyników badań 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materiałów gospodarczych, sprzętu i aparatury medycznej (z magazynów gospodarczych szpitala)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materiałów i artykułów aptecznych, zgodnie z zasadami BHP i sanitarno-epidemiologicznymi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tabs>
                <w:tab w:val="left" w:pos="252"/>
              </w:tabs>
              <w:spacing w:before="40" w:after="40"/>
              <w:rPr>
                <w:b/>
              </w:rPr>
            </w:pPr>
            <w:r w:rsidRPr="00800CEE">
              <w:t>Dostarczanie i odbiór odzieży pacjenta</w:t>
            </w:r>
            <w:r>
              <w:t xml:space="preserve"> z depozytu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tabs>
                <w:tab w:val="left" w:pos="252"/>
              </w:tabs>
              <w:spacing w:before="40" w:after="40"/>
              <w:rPr>
                <w:b/>
              </w:rPr>
            </w:pPr>
            <w:r w:rsidRPr="00800CEE">
              <w:t>Transport łóżek szpitalnych (między oddziałami i pokojami)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>Transport środków czystości, sprzętu gospodarczego z magazynu na oddziały i inne jedn. org. Szpitali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  <w:tr w:rsidR="008C70F9" w:rsidRPr="00716B1A" w:rsidTr="00800CEE">
        <w:trPr>
          <w:cantSplit/>
          <w:trHeight w:val="315"/>
        </w:trPr>
        <w:tc>
          <w:tcPr>
            <w:tcW w:w="674" w:type="dxa"/>
          </w:tcPr>
          <w:p w:rsidR="008C70F9" w:rsidRPr="00716B1A" w:rsidRDefault="008C70F9" w:rsidP="00800CEE">
            <w:pPr>
              <w:numPr>
                <w:ilvl w:val="0"/>
                <w:numId w:val="43"/>
              </w:numPr>
              <w:spacing w:before="60" w:after="60"/>
            </w:pPr>
          </w:p>
        </w:tc>
        <w:tc>
          <w:tcPr>
            <w:tcW w:w="6808" w:type="dxa"/>
          </w:tcPr>
          <w:p w:rsidR="008C70F9" w:rsidRPr="00800CEE" w:rsidRDefault="008C70F9" w:rsidP="00800CEE">
            <w:pPr>
              <w:pStyle w:val="NormalWeb"/>
              <w:shd w:val="clear" w:color="auto" w:fill="FFFFFF"/>
              <w:tabs>
                <w:tab w:val="left" w:pos="252"/>
              </w:tabs>
              <w:spacing w:before="40" w:beforeAutospacing="0" w:after="40" w:afterAutospacing="0"/>
              <w:jc w:val="left"/>
              <w:rPr>
                <w:sz w:val="24"/>
                <w:szCs w:val="24"/>
              </w:rPr>
            </w:pPr>
            <w:r w:rsidRPr="00800CEE">
              <w:rPr>
                <w:sz w:val="24"/>
                <w:szCs w:val="24"/>
              </w:rPr>
              <w:t xml:space="preserve">Transport </w:t>
            </w:r>
            <w:r>
              <w:rPr>
                <w:sz w:val="24"/>
                <w:szCs w:val="24"/>
              </w:rPr>
              <w:t>odpadów gospodarczych i medycznych do miejsc składowania</w:t>
            </w:r>
          </w:p>
        </w:tc>
        <w:tc>
          <w:tcPr>
            <w:tcW w:w="1768" w:type="dxa"/>
          </w:tcPr>
          <w:p w:rsidR="008C70F9" w:rsidRPr="00716B1A" w:rsidRDefault="008C70F9" w:rsidP="00800CEE">
            <w:pPr>
              <w:spacing w:before="60" w:after="60"/>
            </w:pPr>
          </w:p>
        </w:tc>
      </w:tr>
    </w:tbl>
    <w:p w:rsidR="008C70F9" w:rsidRPr="009A1E7B" w:rsidRDefault="008C70F9" w:rsidP="00AA3CF0">
      <w:pPr>
        <w:rPr>
          <w:b/>
        </w:rPr>
      </w:pPr>
    </w:p>
    <w:sectPr w:rsidR="008C70F9" w:rsidRPr="009A1E7B" w:rsidSect="0067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F9" w:rsidRDefault="008C70F9">
      <w:r>
        <w:separator/>
      </w:r>
    </w:p>
  </w:endnote>
  <w:endnote w:type="continuationSeparator" w:id="0">
    <w:p w:rsidR="008C70F9" w:rsidRDefault="008C7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F9" w:rsidRDefault="008C70F9" w:rsidP="005C5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0F9" w:rsidRDefault="008C70F9" w:rsidP="002272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F9" w:rsidRDefault="008C70F9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C70F9" w:rsidRDefault="008C70F9" w:rsidP="00990638">
    <w:pPr>
      <w:pStyle w:val="Footer"/>
      <w:jc w:val="center"/>
    </w:pPr>
    <w:r>
      <w:t>ZP-PN/UE/128/13</w:t>
    </w:r>
  </w:p>
  <w:p w:rsidR="008C70F9" w:rsidRDefault="008C70F9" w:rsidP="0022724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F9" w:rsidRDefault="008C70F9">
      <w:r>
        <w:separator/>
      </w:r>
    </w:p>
  </w:footnote>
  <w:footnote w:type="continuationSeparator" w:id="0">
    <w:p w:rsidR="008C70F9" w:rsidRDefault="008C7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0F9" w:rsidRDefault="008C70F9">
    <w:pPr>
      <w:pStyle w:val="Header"/>
    </w:pPr>
  </w:p>
  <w:p w:rsidR="008C70F9" w:rsidRDefault="008C7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2B6"/>
    <w:multiLevelType w:val="hybridMultilevel"/>
    <w:tmpl w:val="3F6C6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E11586"/>
    <w:multiLevelType w:val="hybridMultilevel"/>
    <w:tmpl w:val="E8909C5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0266F"/>
    <w:multiLevelType w:val="multilevel"/>
    <w:tmpl w:val="5A58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E4051"/>
    <w:multiLevelType w:val="hybridMultilevel"/>
    <w:tmpl w:val="45DC8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0C8B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6596D"/>
    <w:multiLevelType w:val="hybridMultilevel"/>
    <w:tmpl w:val="E7262C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4D31B5C"/>
    <w:multiLevelType w:val="hybridMultilevel"/>
    <w:tmpl w:val="A7004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C92D54"/>
    <w:multiLevelType w:val="hybridMultilevel"/>
    <w:tmpl w:val="66625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314274"/>
    <w:multiLevelType w:val="hybridMultilevel"/>
    <w:tmpl w:val="1CBC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3B29"/>
    <w:multiLevelType w:val="hybridMultilevel"/>
    <w:tmpl w:val="A530A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C3A25"/>
    <w:multiLevelType w:val="hybridMultilevel"/>
    <w:tmpl w:val="B09E0BB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1C662BB9"/>
    <w:multiLevelType w:val="hybridMultilevel"/>
    <w:tmpl w:val="4BCC34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435D0D"/>
    <w:multiLevelType w:val="hybridMultilevel"/>
    <w:tmpl w:val="0EA2D92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E2E70A5"/>
    <w:multiLevelType w:val="hybridMultilevel"/>
    <w:tmpl w:val="61E62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AE70CE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A77E8A"/>
    <w:multiLevelType w:val="multilevel"/>
    <w:tmpl w:val="18AE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6720E7"/>
    <w:multiLevelType w:val="hybridMultilevel"/>
    <w:tmpl w:val="07769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673CE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6232D"/>
    <w:multiLevelType w:val="hybridMultilevel"/>
    <w:tmpl w:val="996C485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2A692B7A"/>
    <w:multiLevelType w:val="hybridMultilevel"/>
    <w:tmpl w:val="36804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1005B"/>
    <w:multiLevelType w:val="multilevel"/>
    <w:tmpl w:val="8256A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DB5978"/>
    <w:multiLevelType w:val="hybridMultilevel"/>
    <w:tmpl w:val="155020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23390A"/>
    <w:multiLevelType w:val="hybridMultilevel"/>
    <w:tmpl w:val="09AC7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BE6799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283853"/>
    <w:multiLevelType w:val="multilevel"/>
    <w:tmpl w:val="0776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FA1FCA"/>
    <w:multiLevelType w:val="hybridMultilevel"/>
    <w:tmpl w:val="A64A0CC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3223AA"/>
    <w:multiLevelType w:val="hybridMultilevel"/>
    <w:tmpl w:val="D4A0847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>
    <w:nsid w:val="40803D44"/>
    <w:multiLevelType w:val="hybridMultilevel"/>
    <w:tmpl w:val="131C73B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8">
    <w:nsid w:val="44926998"/>
    <w:multiLevelType w:val="hybridMultilevel"/>
    <w:tmpl w:val="75F24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C73AF6"/>
    <w:multiLevelType w:val="hybridMultilevel"/>
    <w:tmpl w:val="5A58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4658A3"/>
    <w:multiLevelType w:val="hybridMultilevel"/>
    <w:tmpl w:val="45C2AC9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1">
    <w:nsid w:val="4A6133EC"/>
    <w:multiLevelType w:val="hybridMultilevel"/>
    <w:tmpl w:val="BA7465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506BA3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D0C1271"/>
    <w:multiLevelType w:val="hybridMultilevel"/>
    <w:tmpl w:val="52A0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7648E2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D45B6B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F536C3"/>
    <w:multiLevelType w:val="hybridMultilevel"/>
    <w:tmpl w:val="18AE3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88C3D31"/>
    <w:multiLevelType w:val="hybridMultilevel"/>
    <w:tmpl w:val="7C705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076E21"/>
    <w:multiLevelType w:val="hybridMultilevel"/>
    <w:tmpl w:val="8256A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B5B096E"/>
    <w:multiLevelType w:val="hybridMultilevel"/>
    <w:tmpl w:val="C8B4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D5979AA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256361"/>
    <w:multiLevelType w:val="hybridMultilevel"/>
    <w:tmpl w:val="9F04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4A137F7"/>
    <w:multiLevelType w:val="hybridMultilevel"/>
    <w:tmpl w:val="57584C6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3">
    <w:nsid w:val="64CF3193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B81213"/>
    <w:multiLevelType w:val="hybridMultilevel"/>
    <w:tmpl w:val="36C0B5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BD75C43"/>
    <w:multiLevelType w:val="hybridMultilevel"/>
    <w:tmpl w:val="9F3C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203181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6622D9"/>
    <w:multiLevelType w:val="multilevel"/>
    <w:tmpl w:val="5A58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8E0B67"/>
    <w:multiLevelType w:val="multilevel"/>
    <w:tmpl w:val="A700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7"/>
  </w:num>
  <w:num w:numId="3">
    <w:abstractNumId w:val="16"/>
  </w:num>
  <w:num w:numId="4">
    <w:abstractNumId w:val="24"/>
  </w:num>
  <w:num w:numId="5">
    <w:abstractNumId w:val="6"/>
  </w:num>
  <w:num w:numId="6">
    <w:abstractNumId w:val="48"/>
  </w:num>
  <w:num w:numId="7">
    <w:abstractNumId w:val="13"/>
  </w:num>
  <w:num w:numId="8">
    <w:abstractNumId w:val="4"/>
  </w:num>
  <w:num w:numId="9">
    <w:abstractNumId w:val="38"/>
  </w:num>
  <w:num w:numId="10">
    <w:abstractNumId w:val="35"/>
  </w:num>
  <w:num w:numId="11">
    <w:abstractNumId w:val="36"/>
  </w:num>
  <w:num w:numId="12">
    <w:abstractNumId w:val="43"/>
  </w:num>
  <w:num w:numId="13">
    <w:abstractNumId w:val="1"/>
  </w:num>
  <w:num w:numId="14">
    <w:abstractNumId w:val="32"/>
  </w:num>
  <w:num w:numId="15">
    <w:abstractNumId w:val="7"/>
  </w:num>
  <w:num w:numId="16">
    <w:abstractNumId w:val="34"/>
  </w:num>
  <w:num w:numId="17">
    <w:abstractNumId w:val="37"/>
  </w:num>
  <w:num w:numId="18">
    <w:abstractNumId w:val="14"/>
  </w:num>
  <w:num w:numId="19">
    <w:abstractNumId w:val="33"/>
  </w:num>
  <w:num w:numId="20">
    <w:abstractNumId w:val="40"/>
  </w:num>
  <w:num w:numId="21">
    <w:abstractNumId w:val="22"/>
  </w:num>
  <w:num w:numId="22">
    <w:abstractNumId w:val="23"/>
  </w:num>
  <w:num w:numId="23">
    <w:abstractNumId w:val="25"/>
  </w:num>
  <w:num w:numId="24">
    <w:abstractNumId w:val="46"/>
  </w:num>
  <w:num w:numId="25">
    <w:abstractNumId w:val="39"/>
  </w:num>
  <w:num w:numId="26">
    <w:abstractNumId w:val="17"/>
  </w:num>
  <w:num w:numId="27">
    <w:abstractNumId w:val="0"/>
  </w:num>
  <w:num w:numId="28">
    <w:abstractNumId w:val="11"/>
  </w:num>
  <w:num w:numId="29">
    <w:abstractNumId w:val="44"/>
  </w:num>
  <w:num w:numId="30">
    <w:abstractNumId w:val="31"/>
  </w:num>
  <w:num w:numId="31">
    <w:abstractNumId w:val="15"/>
  </w:num>
  <w:num w:numId="32">
    <w:abstractNumId w:val="28"/>
  </w:num>
  <w:num w:numId="33">
    <w:abstractNumId w:val="20"/>
  </w:num>
  <w:num w:numId="34">
    <w:abstractNumId w:val="41"/>
  </w:num>
  <w:num w:numId="35">
    <w:abstractNumId w:val="2"/>
  </w:num>
  <w:num w:numId="36">
    <w:abstractNumId w:val="9"/>
  </w:num>
  <w:num w:numId="37">
    <w:abstractNumId w:val="12"/>
  </w:num>
  <w:num w:numId="38">
    <w:abstractNumId w:val="19"/>
  </w:num>
  <w:num w:numId="39">
    <w:abstractNumId w:val="18"/>
  </w:num>
  <w:num w:numId="40">
    <w:abstractNumId w:val="21"/>
  </w:num>
  <w:num w:numId="41">
    <w:abstractNumId w:val="10"/>
  </w:num>
  <w:num w:numId="42">
    <w:abstractNumId w:val="45"/>
  </w:num>
  <w:num w:numId="43">
    <w:abstractNumId w:val="26"/>
  </w:num>
  <w:num w:numId="44">
    <w:abstractNumId w:val="30"/>
  </w:num>
  <w:num w:numId="45">
    <w:abstractNumId w:val="27"/>
  </w:num>
  <w:num w:numId="46">
    <w:abstractNumId w:val="3"/>
  </w:num>
  <w:num w:numId="47">
    <w:abstractNumId w:val="5"/>
  </w:num>
  <w:num w:numId="48">
    <w:abstractNumId w:val="42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EF"/>
    <w:rsid w:val="000060AD"/>
    <w:rsid w:val="000465D3"/>
    <w:rsid w:val="00051FAD"/>
    <w:rsid w:val="0005461D"/>
    <w:rsid w:val="00055DD8"/>
    <w:rsid w:val="0006270C"/>
    <w:rsid w:val="0006426F"/>
    <w:rsid w:val="0007651F"/>
    <w:rsid w:val="00097102"/>
    <w:rsid w:val="000B7530"/>
    <w:rsid w:val="000B783F"/>
    <w:rsid w:val="000D0B18"/>
    <w:rsid w:val="000D0D14"/>
    <w:rsid w:val="000E4D48"/>
    <w:rsid w:val="00100967"/>
    <w:rsid w:val="00102C44"/>
    <w:rsid w:val="0010748E"/>
    <w:rsid w:val="00112D04"/>
    <w:rsid w:val="00113C6A"/>
    <w:rsid w:val="001240BF"/>
    <w:rsid w:val="00127AF0"/>
    <w:rsid w:val="00143A6F"/>
    <w:rsid w:val="001503D3"/>
    <w:rsid w:val="00154541"/>
    <w:rsid w:val="001568F4"/>
    <w:rsid w:val="001743FB"/>
    <w:rsid w:val="00180B2F"/>
    <w:rsid w:val="0018372E"/>
    <w:rsid w:val="00192D4B"/>
    <w:rsid w:val="001A003D"/>
    <w:rsid w:val="001B01B8"/>
    <w:rsid w:val="001B400C"/>
    <w:rsid w:val="001C04A5"/>
    <w:rsid w:val="001C39E0"/>
    <w:rsid w:val="001D3864"/>
    <w:rsid w:val="001E6100"/>
    <w:rsid w:val="001F0124"/>
    <w:rsid w:val="002214C7"/>
    <w:rsid w:val="00223362"/>
    <w:rsid w:val="00224672"/>
    <w:rsid w:val="00227242"/>
    <w:rsid w:val="00227B79"/>
    <w:rsid w:val="002341F0"/>
    <w:rsid w:val="002347A8"/>
    <w:rsid w:val="00244797"/>
    <w:rsid w:val="00244FEB"/>
    <w:rsid w:val="0025053A"/>
    <w:rsid w:val="00251745"/>
    <w:rsid w:val="00253B48"/>
    <w:rsid w:val="00256203"/>
    <w:rsid w:val="00256314"/>
    <w:rsid w:val="0025642C"/>
    <w:rsid w:val="0025666E"/>
    <w:rsid w:val="00262C30"/>
    <w:rsid w:val="0026446F"/>
    <w:rsid w:val="002766FF"/>
    <w:rsid w:val="002777F0"/>
    <w:rsid w:val="00277F79"/>
    <w:rsid w:val="00281CC2"/>
    <w:rsid w:val="0028487F"/>
    <w:rsid w:val="00291713"/>
    <w:rsid w:val="002A10E9"/>
    <w:rsid w:val="002A1CAB"/>
    <w:rsid w:val="002A34BE"/>
    <w:rsid w:val="002A4EF2"/>
    <w:rsid w:val="002A7D60"/>
    <w:rsid w:val="002B364C"/>
    <w:rsid w:val="002B3E03"/>
    <w:rsid w:val="002D3D19"/>
    <w:rsid w:val="002E4543"/>
    <w:rsid w:val="002F0E70"/>
    <w:rsid w:val="003052FB"/>
    <w:rsid w:val="00310865"/>
    <w:rsid w:val="0031282E"/>
    <w:rsid w:val="00315C03"/>
    <w:rsid w:val="00334292"/>
    <w:rsid w:val="00340FCB"/>
    <w:rsid w:val="00342F1D"/>
    <w:rsid w:val="003459A1"/>
    <w:rsid w:val="00351F50"/>
    <w:rsid w:val="00367A30"/>
    <w:rsid w:val="00372803"/>
    <w:rsid w:val="00382D9D"/>
    <w:rsid w:val="003860FD"/>
    <w:rsid w:val="003A26D8"/>
    <w:rsid w:val="003A4AD7"/>
    <w:rsid w:val="003B1046"/>
    <w:rsid w:val="003B4983"/>
    <w:rsid w:val="003C1798"/>
    <w:rsid w:val="003D3BDC"/>
    <w:rsid w:val="003D6A7D"/>
    <w:rsid w:val="003E37A2"/>
    <w:rsid w:val="003F5AA1"/>
    <w:rsid w:val="003F7CEE"/>
    <w:rsid w:val="0043271A"/>
    <w:rsid w:val="00433770"/>
    <w:rsid w:val="004515DA"/>
    <w:rsid w:val="00465092"/>
    <w:rsid w:val="00483E0A"/>
    <w:rsid w:val="004902AE"/>
    <w:rsid w:val="00493536"/>
    <w:rsid w:val="004A2CD6"/>
    <w:rsid w:val="004A36BD"/>
    <w:rsid w:val="004A473A"/>
    <w:rsid w:val="004A6165"/>
    <w:rsid w:val="004E0A95"/>
    <w:rsid w:val="00503674"/>
    <w:rsid w:val="00503D36"/>
    <w:rsid w:val="00504347"/>
    <w:rsid w:val="00511FC5"/>
    <w:rsid w:val="00512B77"/>
    <w:rsid w:val="00517F39"/>
    <w:rsid w:val="00524814"/>
    <w:rsid w:val="00526E1D"/>
    <w:rsid w:val="005305CA"/>
    <w:rsid w:val="0054228C"/>
    <w:rsid w:val="00546507"/>
    <w:rsid w:val="00546B81"/>
    <w:rsid w:val="00546BBC"/>
    <w:rsid w:val="00552484"/>
    <w:rsid w:val="00553E3C"/>
    <w:rsid w:val="005547B7"/>
    <w:rsid w:val="00564FD9"/>
    <w:rsid w:val="0056748A"/>
    <w:rsid w:val="005739E2"/>
    <w:rsid w:val="00590F90"/>
    <w:rsid w:val="005A0901"/>
    <w:rsid w:val="005A261B"/>
    <w:rsid w:val="005A2F53"/>
    <w:rsid w:val="005C3F7B"/>
    <w:rsid w:val="005C5DCE"/>
    <w:rsid w:val="005C6D17"/>
    <w:rsid w:val="005D1C2D"/>
    <w:rsid w:val="005D3513"/>
    <w:rsid w:val="005D4F58"/>
    <w:rsid w:val="005D540F"/>
    <w:rsid w:val="005E1267"/>
    <w:rsid w:val="005E3F69"/>
    <w:rsid w:val="005E43C0"/>
    <w:rsid w:val="005F28B6"/>
    <w:rsid w:val="006028B7"/>
    <w:rsid w:val="00604E44"/>
    <w:rsid w:val="006052B6"/>
    <w:rsid w:val="00605842"/>
    <w:rsid w:val="00606F82"/>
    <w:rsid w:val="00615D52"/>
    <w:rsid w:val="00645692"/>
    <w:rsid w:val="0065339F"/>
    <w:rsid w:val="00655A90"/>
    <w:rsid w:val="006658FA"/>
    <w:rsid w:val="00666BA3"/>
    <w:rsid w:val="00675CFB"/>
    <w:rsid w:val="006859F7"/>
    <w:rsid w:val="00691CE0"/>
    <w:rsid w:val="0069255A"/>
    <w:rsid w:val="00692DFD"/>
    <w:rsid w:val="006934F9"/>
    <w:rsid w:val="00696F34"/>
    <w:rsid w:val="0069728C"/>
    <w:rsid w:val="006A023F"/>
    <w:rsid w:val="006A5293"/>
    <w:rsid w:val="006B0CFC"/>
    <w:rsid w:val="006B124E"/>
    <w:rsid w:val="006B44D1"/>
    <w:rsid w:val="006B5D3B"/>
    <w:rsid w:val="006B6B10"/>
    <w:rsid w:val="006B7D31"/>
    <w:rsid w:val="006D1446"/>
    <w:rsid w:val="006F042F"/>
    <w:rsid w:val="006F5A63"/>
    <w:rsid w:val="00705655"/>
    <w:rsid w:val="00706672"/>
    <w:rsid w:val="00716B1A"/>
    <w:rsid w:val="00721E1F"/>
    <w:rsid w:val="0073795D"/>
    <w:rsid w:val="007437EE"/>
    <w:rsid w:val="00744C6E"/>
    <w:rsid w:val="00767A51"/>
    <w:rsid w:val="00781CA6"/>
    <w:rsid w:val="007903F9"/>
    <w:rsid w:val="00790F3C"/>
    <w:rsid w:val="00792800"/>
    <w:rsid w:val="00794CD9"/>
    <w:rsid w:val="007A0C5B"/>
    <w:rsid w:val="007A5D4A"/>
    <w:rsid w:val="007C16E8"/>
    <w:rsid w:val="007C3417"/>
    <w:rsid w:val="007D0FEF"/>
    <w:rsid w:val="007D375E"/>
    <w:rsid w:val="007D3F24"/>
    <w:rsid w:val="007E293D"/>
    <w:rsid w:val="007F0393"/>
    <w:rsid w:val="007F058B"/>
    <w:rsid w:val="007F1DD2"/>
    <w:rsid w:val="00800CEE"/>
    <w:rsid w:val="008036B3"/>
    <w:rsid w:val="00804590"/>
    <w:rsid w:val="008119ED"/>
    <w:rsid w:val="008221D8"/>
    <w:rsid w:val="00824A82"/>
    <w:rsid w:val="008316E9"/>
    <w:rsid w:val="008359E2"/>
    <w:rsid w:val="00835E61"/>
    <w:rsid w:val="00844676"/>
    <w:rsid w:val="00844B12"/>
    <w:rsid w:val="0085041E"/>
    <w:rsid w:val="00856F7C"/>
    <w:rsid w:val="008608EA"/>
    <w:rsid w:val="00886C90"/>
    <w:rsid w:val="008A3834"/>
    <w:rsid w:val="008A5669"/>
    <w:rsid w:val="008A77E1"/>
    <w:rsid w:val="008C4363"/>
    <w:rsid w:val="008C64BF"/>
    <w:rsid w:val="008C6668"/>
    <w:rsid w:val="008C70F9"/>
    <w:rsid w:val="008D51FC"/>
    <w:rsid w:val="008E65C5"/>
    <w:rsid w:val="008F1929"/>
    <w:rsid w:val="008F3B34"/>
    <w:rsid w:val="008F490A"/>
    <w:rsid w:val="00903FC1"/>
    <w:rsid w:val="009172D9"/>
    <w:rsid w:val="0092609C"/>
    <w:rsid w:val="009319D0"/>
    <w:rsid w:val="00940090"/>
    <w:rsid w:val="00962C65"/>
    <w:rsid w:val="00972810"/>
    <w:rsid w:val="009859C9"/>
    <w:rsid w:val="00990638"/>
    <w:rsid w:val="009A1E7B"/>
    <w:rsid w:val="009A5997"/>
    <w:rsid w:val="009C2E22"/>
    <w:rsid w:val="009D0D47"/>
    <w:rsid w:val="009E010F"/>
    <w:rsid w:val="009E4B49"/>
    <w:rsid w:val="009E7A8A"/>
    <w:rsid w:val="00A02139"/>
    <w:rsid w:val="00A04521"/>
    <w:rsid w:val="00A052CB"/>
    <w:rsid w:val="00A0678E"/>
    <w:rsid w:val="00A07142"/>
    <w:rsid w:val="00A109A7"/>
    <w:rsid w:val="00A12105"/>
    <w:rsid w:val="00A168E6"/>
    <w:rsid w:val="00A21C48"/>
    <w:rsid w:val="00A55E69"/>
    <w:rsid w:val="00A63CF5"/>
    <w:rsid w:val="00A6604A"/>
    <w:rsid w:val="00A83302"/>
    <w:rsid w:val="00AA3CF0"/>
    <w:rsid w:val="00AA4503"/>
    <w:rsid w:val="00AA5E7B"/>
    <w:rsid w:val="00AA7806"/>
    <w:rsid w:val="00AB3261"/>
    <w:rsid w:val="00AB334B"/>
    <w:rsid w:val="00AB527C"/>
    <w:rsid w:val="00AB6884"/>
    <w:rsid w:val="00AC5739"/>
    <w:rsid w:val="00AD40FD"/>
    <w:rsid w:val="00AD5B78"/>
    <w:rsid w:val="00AE4826"/>
    <w:rsid w:val="00AE4912"/>
    <w:rsid w:val="00AE75A0"/>
    <w:rsid w:val="00AF0EC4"/>
    <w:rsid w:val="00AF2815"/>
    <w:rsid w:val="00B01BCB"/>
    <w:rsid w:val="00B0247D"/>
    <w:rsid w:val="00B03700"/>
    <w:rsid w:val="00B10DF7"/>
    <w:rsid w:val="00B17361"/>
    <w:rsid w:val="00B179FA"/>
    <w:rsid w:val="00B17E53"/>
    <w:rsid w:val="00B26C4C"/>
    <w:rsid w:val="00B27F8D"/>
    <w:rsid w:val="00B31FBF"/>
    <w:rsid w:val="00B354C2"/>
    <w:rsid w:val="00B46549"/>
    <w:rsid w:val="00B54F53"/>
    <w:rsid w:val="00B604B2"/>
    <w:rsid w:val="00B649CA"/>
    <w:rsid w:val="00B7533A"/>
    <w:rsid w:val="00B770E2"/>
    <w:rsid w:val="00B83589"/>
    <w:rsid w:val="00B918F2"/>
    <w:rsid w:val="00BD7FE7"/>
    <w:rsid w:val="00BE4DA6"/>
    <w:rsid w:val="00BE5D9A"/>
    <w:rsid w:val="00BF50A0"/>
    <w:rsid w:val="00C0381A"/>
    <w:rsid w:val="00C0797E"/>
    <w:rsid w:val="00C217BA"/>
    <w:rsid w:val="00C2525A"/>
    <w:rsid w:val="00C261C4"/>
    <w:rsid w:val="00C31D22"/>
    <w:rsid w:val="00C43AC7"/>
    <w:rsid w:val="00C467AF"/>
    <w:rsid w:val="00C50A1C"/>
    <w:rsid w:val="00C6118B"/>
    <w:rsid w:val="00C63404"/>
    <w:rsid w:val="00C72732"/>
    <w:rsid w:val="00C90A09"/>
    <w:rsid w:val="00C938A2"/>
    <w:rsid w:val="00C95986"/>
    <w:rsid w:val="00CA55A3"/>
    <w:rsid w:val="00CB0760"/>
    <w:rsid w:val="00CB3444"/>
    <w:rsid w:val="00CB3822"/>
    <w:rsid w:val="00CC76B6"/>
    <w:rsid w:val="00CD0290"/>
    <w:rsid w:val="00CF06D9"/>
    <w:rsid w:val="00D02C6F"/>
    <w:rsid w:val="00D156AB"/>
    <w:rsid w:val="00D16A98"/>
    <w:rsid w:val="00D16E9D"/>
    <w:rsid w:val="00D241F1"/>
    <w:rsid w:val="00D32755"/>
    <w:rsid w:val="00D37FB5"/>
    <w:rsid w:val="00D4151B"/>
    <w:rsid w:val="00D452DA"/>
    <w:rsid w:val="00D643F5"/>
    <w:rsid w:val="00D67218"/>
    <w:rsid w:val="00D7397B"/>
    <w:rsid w:val="00D7481C"/>
    <w:rsid w:val="00D777CC"/>
    <w:rsid w:val="00D80013"/>
    <w:rsid w:val="00DC58EA"/>
    <w:rsid w:val="00DC6DB0"/>
    <w:rsid w:val="00DC7AB6"/>
    <w:rsid w:val="00DD1E87"/>
    <w:rsid w:val="00DD65FA"/>
    <w:rsid w:val="00DE23BD"/>
    <w:rsid w:val="00DE36C4"/>
    <w:rsid w:val="00DF70D5"/>
    <w:rsid w:val="00E13576"/>
    <w:rsid w:val="00E2129C"/>
    <w:rsid w:val="00E218A0"/>
    <w:rsid w:val="00E235E1"/>
    <w:rsid w:val="00E255C2"/>
    <w:rsid w:val="00E3694A"/>
    <w:rsid w:val="00E434A0"/>
    <w:rsid w:val="00E45E79"/>
    <w:rsid w:val="00E60651"/>
    <w:rsid w:val="00E82F52"/>
    <w:rsid w:val="00E84625"/>
    <w:rsid w:val="00E962B7"/>
    <w:rsid w:val="00EA3517"/>
    <w:rsid w:val="00EA75CD"/>
    <w:rsid w:val="00EB1BFF"/>
    <w:rsid w:val="00EB511E"/>
    <w:rsid w:val="00EB748D"/>
    <w:rsid w:val="00ED4DBE"/>
    <w:rsid w:val="00EE545B"/>
    <w:rsid w:val="00F2348E"/>
    <w:rsid w:val="00F23C41"/>
    <w:rsid w:val="00F30647"/>
    <w:rsid w:val="00F33F3A"/>
    <w:rsid w:val="00F34636"/>
    <w:rsid w:val="00F465B0"/>
    <w:rsid w:val="00F46C2C"/>
    <w:rsid w:val="00F5355B"/>
    <w:rsid w:val="00F56FBD"/>
    <w:rsid w:val="00F678AD"/>
    <w:rsid w:val="00FF0930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1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3860FD"/>
    <w:pPr>
      <w:tabs>
        <w:tab w:val="right" w:leader="dot" w:pos="9062"/>
      </w:tabs>
    </w:pPr>
    <w:rPr>
      <w:b/>
      <w:noProof/>
    </w:rPr>
  </w:style>
  <w:style w:type="paragraph" w:customStyle="1" w:styleId="Znak">
    <w:name w:val="Znak"/>
    <w:basedOn w:val="Normal"/>
    <w:uiPriority w:val="99"/>
    <w:rsid w:val="00716B1A"/>
  </w:style>
  <w:style w:type="paragraph" w:styleId="NormalWeb">
    <w:name w:val="Normal (Web)"/>
    <w:basedOn w:val="Normal"/>
    <w:uiPriority w:val="99"/>
    <w:rsid w:val="009A1E7B"/>
    <w:pPr>
      <w:spacing w:before="100" w:beforeAutospacing="1" w:after="100" w:afterAutospacing="1"/>
      <w:jc w:val="both"/>
    </w:pPr>
    <w:rPr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rsid w:val="00AC5739"/>
    <w:pPr>
      <w:ind w:left="705" w:hanging="34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D0B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0B18"/>
    <w:rPr>
      <w:rFonts w:cs="Times New Roman"/>
      <w:vertAlign w:val="superscript"/>
    </w:rPr>
  </w:style>
  <w:style w:type="paragraph" w:styleId="Footer">
    <w:name w:val="footer"/>
    <w:basedOn w:val="Normal"/>
    <w:link w:val="FooterChar1"/>
    <w:uiPriority w:val="99"/>
    <w:rsid w:val="0022724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7242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D540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5D540F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5D54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5D540F"/>
    <w:rPr>
      <w:rFonts w:ascii="Tahoma" w:hAnsi="Tahoma"/>
      <w:sz w:val="16"/>
    </w:rPr>
  </w:style>
  <w:style w:type="character" w:customStyle="1" w:styleId="FooterChar1">
    <w:name w:val="Footer Char1"/>
    <w:link w:val="Footer"/>
    <w:uiPriority w:val="99"/>
    <w:locked/>
    <w:rsid w:val="001503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27</Pages>
  <Words>5119</Words>
  <Characters>30719</Characters>
  <Application>Microsoft Office Outlook</Application>
  <DocSecurity>0</DocSecurity>
  <Lines>0</Lines>
  <Paragraphs>0</Paragraphs>
  <ScaleCrop>false</ScaleCrop>
  <Company>IMPEL CLEANING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duru00</dc:creator>
  <cp:keywords/>
  <dc:description/>
  <cp:lastModifiedBy>SPSZOZ</cp:lastModifiedBy>
  <cp:revision>3</cp:revision>
  <cp:lastPrinted>2013-09-23T10:30:00Z</cp:lastPrinted>
  <dcterms:created xsi:type="dcterms:W3CDTF">2013-12-24T08:29:00Z</dcterms:created>
  <dcterms:modified xsi:type="dcterms:W3CDTF">2014-01-27T11:39:00Z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